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D8" w:rsidRPr="009F73D8" w:rsidRDefault="009F73D8" w:rsidP="009F73D8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9F73D8">
        <w:rPr>
          <w:sz w:val="24"/>
          <w:szCs w:val="24"/>
          <w:u w:val="single"/>
        </w:rPr>
        <w:t>Ek-3</w:t>
      </w:r>
    </w:p>
    <w:p w:rsidR="00025F69" w:rsidRDefault="00025F69" w:rsidP="00025F69">
      <w:pPr>
        <w:pStyle w:val="GvdeMetni"/>
        <w:spacing w:before="101"/>
        <w:ind w:left="3163"/>
        <w:rPr>
          <w:rFonts w:ascii="Georgia" w:hAnsi="Georgia"/>
        </w:rPr>
      </w:pPr>
      <w:r>
        <w:rPr>
          <w:rFonts w:ascii="Georgia" w:hAnsi="Georgia"/>
        </w:rPr>
        <w:t>YDÜ YÜKSELTİLME VE ATAMA BAŞVURU FORMU</w:t>
      </w:r>
    </w:p>
    <w:p w:rsidR="00025F69" w:rsidRDefault="00025F69" w:rsidP="00025F69">
      <w:pPr>
        <w:spacing w:before="11"/>
        <w:rPr>
          <w:sz w:val="28"/>
        </w:rPr>
      </w:pPr>
    </w:p>
    <w:p w:rsidR="00025F69" w:rsidRDefault="00025F69" w:rsidP="00025F69">
      <w:pPr>
        <w:pStyle w:val="Balk1"/>
        <w:numPr>
          <w:ilvl w:val="0"/>
          <w:numId w:val="1"/>
        </w:numPr>
        <w:tabs>
          <w:tab w:val="left" w:pos="1415"/>
        </w:tabs>
        <w:ind w:hanging="226"/>
      </w:pPr>
      <w:r>
        <w:rPr>
          <w:spacing w:val="-8"/>
        </w:rPr>
        <w:t>KİŞİSEL BİLGİLER</w:t>
      </w:r>
    </w:p>
    <w:p w:rsidR="00025F69" w:rsidRDefault="00025F69" w:rsidP="00025F69">
      <w:pPr>
        <w:spacing w:before="7" w:after="1"/>
        <w:rPr>
          <w:b/>
          <w:sz w:val="28"/>
        </w:rPr>
      </w:pPr>
    </w:p>
    <w:tbl>
      <w:tblPr>
        <w:tblStyle w:val="TableNormal1"/>
        <w:tblW w:w="0" w:type="auto"/>
        <w:tblInd w:w="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5778"/>
      </w:tblGrid>
      <w:tr w:rsidR="00025F69" w:rsidTr="00B717EA">
        <w:trPr>
          <w:trHeight w:val="321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6" w:line="265" w:lineRule="exact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577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318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6" w:line="262" w:lineRule="exact"/>
              <w:rPr>
                <w:sz w:val="24"/>
              </w:rPr>
            </w:pPr>
            <w:r>
              <w:rPr>
                <w:sz w:val="24"/>
              </w:rPr>
              <w:t>Doğum Tarihi</w:t>
            </w:r>
          </w:p>
        </w:tc>
        <w:tc>
          <w:tcPr>
            <w:tcW w:w="577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321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9" w:line="262" w:lineRule="exact"/>
              <w:rPr>
                <w:sz w:val="24"/>
              </w:rPr>
            </w:pPr>
            <w:r>
              <w:rPr>
                <w:sz w:val="24"/>
              </w:rPr>
              <w:t>Mezunu olduğu üniversite</w:t>
            </w:r>
          </w:p>
        </w:tc>
        <w:tc>
          <w:tcPr>
            <w:tcW w:w="5778" w:type="dxa"/>
          </w:tcPr>
          <w:p w:rsidR="0051148B" w:rsidRPr="00EA6324" w:rsidRDefault="0051148B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642"/>
        </w:trPr>
        <w:tc>
          <w:tcPr>
            <w:tcW w:w="3546" w:type="dxa"/>
          </w:tcPr>
          <w:p w:rsidR="00025F69" w:rsidRDefault="00025F69" w:rsidP="00B717EA">
            <w:pPr>
              <w:pStyle w:val="TableParagraph"/>
              <w:spacing w:before="3" w:line="320" w:lineRule="exact"/>
              <w:ind w:right="13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Halen görevli olduğu </w:t>
            </w:r>
            <w:r>
              <w:rPr>
                <w:spacing w:val="-5"/>
                <w:sz w:val="24"/>
              </w:rPr>
              <w:t xml:space="preserve">üniversite, </w:t>
            </w:r>
            <w:r>
              <w:rPr>
                <w:spacing w:val="-3"/>
                <w:sz w:val="24"/>
              </w:rPr>
              <w:t xml:space="preserve">fakülte </w:t>
            </w:r>
            <w:r>
              <w:rPr>
                <w:sz w:val="24"/>
              </w:rPr>
              <w:t xml:space="preserve">ve </w:t>
            </w:r>
            <w:r>
              <w:rPr>
                <w:spacing w:val="-4"/>
                <w:sz w:val="24"/>
              </w:rPr>
              <w:t>bölümü</w:t>
            </w:r>
          </w:p>
        </w:tc>
        <w:tc>
          <w:tcPr>
            <w:tcW w:w="5778" w:type="dxa"/>
          </w:tcPr>
          <w:p w:rsidR="00025F69" w:rsidRPr="00EA6324" w:rsidRDefault="00025F69" w:rsidP="001C79E4">
            <w:pPr>
              <w:pStyle w:val="TableParagraph"/>
              <w:spacing w:before="240"/>
              <w:ind w:left="0"/>
              <w:rPr>
                <w:rFonts w:ascii="Times New Roman"/>
                <w:b/>
                <w:sz w:val="20"/>
              </w:rPr>
            </w:pPr>
          </w:p>
        </w:tc>
      </w:tr>
    </w:tbl>
    <w:p w:rsidR="00025F69" w:rsidRDefault="00025F69" w:rsidP="00025F69">
      <w:pPr>
        <w:rPr>
          <w:b/>
          <w:sz w:val="30"/>
        </w:rPr>
      </w:pPr>
    </w:p>
    <w:p w:rsidR="00025F69" w:rsidRDefault="00025F69" w:rsidP="00025F69">
      <w:pPr>
        <w:pStyle w:val="ListeParagraf"/>
        <w:numPr>
          <w:ilvl w:val="0"/>
          <w:numId w:val="1"/>
        </w:numPr>
        <w:tabs>
          <w:tab w:val="left" w:pos="1520"/>
        </w:tabs>
        <w:spacing w:before="257"/>
        <w:ind w:left="1519" w:hanging="331"/>
        <w:rPr>
          <w:rFonts w:ascii="Georgia" w:hAnsi="Georgia"/>
          <w:b/>
          <w:sz w:val="24"/>
        </w:rPr>
      </w:pPr>
      <w:r>
        <w:rPr>
          <w:rFonts w:ascii="Georgia" w:hAnsi="Georgia"/>
          <w:b/>
          <w:spacing w:val="-8"/>
          <w:sz w:val="24"/>
        </w:rPr>
        <w:t>AKADEMİK DERECELER</w:t>
      </w:r>
    </w:p>
    <w:p w:rsidR="00025F69" w:rsidRDefault="00025F69" w:rsidP="00025F69">
      <w:pPr>
        <w:spacing w:before="5" w:after="1"/>
        <w:rPr>
          <w:b/>
          <w:sz w:val="28"/>
        </w:rPr>
      </w:pPr>
    </w:p>
    <w:tbl>
      <w:tblPr>
        <w:tblStyle w:val="TableNormal1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8"/>
      </w:tblGrid>
      <w:tr w:rsidR="00025F69" w:rsidTr="00B717EA">
        <w:trPr>
          <w:trHeight w:val="270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Doktora, Uzman Doktor, sanatta yeterlik (Üniversite, tez başlığı ve yılı)</w:t>
            </w:r>
          </w:p>
        </w:tc>
      </w:tr>
      <w:tr w:rsidR="00025F69" w:rsidTr="00B717EA">
        <w:trPr>
          <w:trHeight w:val="640"/>
        </w:trPr>
        <w:tc>
          <w:tcPr>
            <w:tcW w:w="950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Yardımcı Doçent (Atandığı tarih ve üniversite)</w:t>
            </w:r>
          </w:p>
        </w:tc>
      </w:tr>
      <w:tr w:rsidR="00025F69" w:rsidTr="00B717EA">
        <w:trPr>
          <w:trHeight w:val="642"/>
        </w:trPr>
        <w:tc>
          <w:tcPr>
            <w:tcW w:w="950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Doçent (Atandığı tarih ve üniversite)</w:t>
            </w:r>
          </w:p>
        </w:tc>
      </w:tr>
      <w:tr w:rsidR="00025F69" w:rsidTr="00B717EA">
        <w:trPr>
          <w:trHeight w:val="640"/>
        </w:trPr>
        <w:tc>
          <w:tcPr>
            <w:tcW w:w="9508" w:type="dxa"/>
          </w:tcPr>
          <w:p w:rsidR="00025F69" w:rsidRPr="00EA6324" w:rsidRDefault="00025F69" w:rsidP="00B717EA">
            <w:pPr>
              <w:pStyle w:val="TableParagraph"/>
              <w:ind w:left="0"/>
              <w:rPr>
                <w:rFonts w:ascii="Times New Roman"/>
                <w:b/>
                <w:sz w:val="20"/>
              </w:rPr>
            </w:pPr>
          </w:p>
        </w:tc>
      </w:tr>
      <w:tr w:rsidR="00025F69" w:rsidTr="00B717EA">
        <w:trPr>
          <w:trHeight w:val="275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Profesör (Atandığı tarih ve üniversite)</w:t>
            </w:r>
          </w:p>
        </w:tc>
      </w:tr>
      <w:tr w:rsidR="00025F69" w:rsidTr="00B717EA">
        <w:trPr>
          <w:trHeight w:val="642"/>
        </w:trPr>
        <w:tc>
          <w:tcPr>
            <w:tcW w:w="950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025F69" w:rsidRDefault="00025F69" w:rsidP="00025F69">
      <w:pPr>
        <w:pStyle w:val="ListeParagraf"/>
        <w:numPr>
          <w:ilvl w:val="0"/>
          <w:numId w:val="1"/>
        </w:numPr>
        <w:tabs>
          <w:tab w:val="left" w:pos="1626"/>
        </w:tabs>
        <w:spacing w:before="259"/>
        <w:ind w:left="1625" w:hanging="437"/>
        <w:rPr>
          <w:rFonts w:ascii="Georgia" w:hAnsi="Georgia"/>
          <w:b/>
          <w:sz w:val="24"/>
        </w:rPr>
      </w:pPr>
      <w:r>
        <w:rPr>
          <w:rFonts w:ascii="Georgia" w:hAnsi="Georgia"/>
          <w:b/>
          <w:spacing w:val="-6"/>
          <w:sz w:val="24"/>
        </w:rPr>
        <w:t xml:space="preserve">YAYINLAR </w:t>
      </w:r>
      <w:r>
        <w:rPr>
          <w:rFonts w:ascii="Georgia" w:hAnsi="Georgia"/>
          <w:b/>
          <w:sz w:val="24"/>
        </w:rPr>
        <w:t>VE</w:t>
      </w:r>
      <w:r>
        <w:rPr>
          <w:rFonts w:ascii="Georgia" w:hAnsi="Georgia"/>
          <w:b/>
          <w:spacing w:val="-8"/>
          <w:sz w:val="24"/>
        </w:rPr>
        <w:t>AKADEMİK ETKİNLİKLER</w:t>
      </w:r>
    </w:p>
    <w:p w:rsidR="00025F69" w:rsidRDefault="00025F69" w:rsidP="00025F69">
      <w:pPr>
        <w:spacing w:before="7"/>
        <w:rPr>
          <w:b/>
          <w:sz w:val="23"/>
        </w:r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5"/>
        <w:gridCol w:w="427"/>
        <w:gridCol w:w="619"/>
        <w:gridCol w:w="1500"/>
        <w:gridCol w:w="5026"/>
      </w:tblGrid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ETKİNLİK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spacing w:line="202" w:lineRule="exact"/>
              <w:ind w:left="613"/>
              <w:rPr>
                <w:b/>
                <w:sz w:val="18"/>
              </w:rPr>
            </w:pPr>
            <w:r>
              <w:rPr>
                <w:b/>
                <w:sz w:val="18"/>
              </w:rPr>
              <w:t>GERÇEKLEŞTİRİLEN ve SUNULAN</w:t>
            </w: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WOS&amp;SCOPUS’TA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37" w:lineRule="auto"/>
              <w:ind w:left="1188" w:right="102" w:hanging="360"/>
              <w:rPr>
                <w:sz w:val="20"/>
              </w:rPr>
            </w:pPr>
            <w:r>
              <w:rPr>
                <w:sz w:val="20"/>
              </w:rPr>
              <w:t>A. Web of Science’da taranan AHCI, SCIExpanded, SCI ve SSCI indeksli</w:t>
            </w:r>
          </w:p>
          <w:p w:rsidR="00025F69" w:rsidRDefault="00C16119" w:rsidP="00C16119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r>
              <w:rPr>
                <w:sz w:val="20"/>
              </w:rPr>
              <w:t>m</w:t>
            </w:r>
            <w:r w:rsidR="00025F69">
              <w:rPr>
                <w:sz w:val="20"/>
              </w:rPr>
              <w:t>akale</w:t>
            </w:r>
            <w:r>
              <w:rPr>
                <w:sz w:val="20"/>
              </w:rPr>
              <w:t>veya i</w:t>
            </w:r>
            <w:r w:rsidR="00237FA7">
              <w:rPr>
                <w:sz w:val="20"/>
              </w:rPr>
              <w:t>nceleme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237FA7" w:rsidRDefault="00025F69" w:rsidP="00237FA7">
            <w:pPr>
              <w:pStyle w:val="TableParagraph"/>
              <w:spacing w:line="224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="00237FA7">
              <w:rPr>
                <w:sz w:val="20"/>
              </w:rPr>
              <w:t xml:space="preserve"> Web of Science’da taranan AHCI,SCI   Expanded, SCI ve SSCI Tam metni yayınlanmış konferans bildirisi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1188"/>
              <w:rPr>
                <w:sz w:val="20"/>
              </w:rPr>
            </w:pP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237FA7" w:rsidRDefault="00025F69" w:rsidP="00237FA7">
            <w:pPr>
              <w:pStyle w:val="TableParagraph"/>
              <w:spacing w:line="224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 w:rsidR="00237FA7">
              <w:rPr>
                <w:sz w:val="20"/>
              </w:rPr>
              <w:t>Web of Science’da taranan ESCI</w:t>
            </w:r>
          </w:p>
          <w:p w:rsidR="00025F69" w:rsidRDefault="00237FA7" w:rsidP="00237FA7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indeksli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FA7" w:rsidTr="00B717EA">
        <w:trPr>
          <w:trHeight w:val="227"/>
        </w:trPr>
        <w:tc>
          <w:tcPr>
            <w:tcW w:w="4420" w:type="dxa"/>
            <w:gridSpan w:val="4"/>
          </w:tcPr>
          <w:p w:rsidR="00237FA7" w:rsidRDefault="00237FA7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D. Yalnızca Scopus’ta taranan makale</w:t>
            </w:r>
          </w:p>
        </w:tc>
        <w:tc>
          <w:tcPr>
            <w:tcW w:w="4533" w:type="dxa"/>
          </w:tcPr>
          <w:p w:rsidR="00237FA7" w:rsidRDefault="00237FA7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 DİĞER MAKALE &amp; YAYINLAR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A. Alan indekslerinde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4" w:lineRule="exact"/>
              <w:ind w:left="828"/>
              <w:rPr>
                <w:sz w:val="20"/>
              </w:rPr>
            </w:pPr>
            <w:r>
              <w:rPr>
                <w:sz w:val="20"/>
              </w:rPr>
              <w:t>B. Diğer uluslararası indekslerde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1188"/>
              <w:rPr>
                <w:sz w:val="20"/>
              </w:rPr>
            </w:pPr>
            <w:r>
              <w:rPr>
                <w:sz w:val="20"/>
              </w:rPr>
              <w:t>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C. Ulakbimde taranan makale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FA7" w:rsidTr="00B717EA">
        <w:trPr>
          <w:trHeight w:val="227"/>
        </w:trPr>
        <w:tc>
          <w:tcPr>
            <w:tcW w:w="4420" w:type="dxa"/>
            <w:gridSpan w:val="4"/>
          </w:tcPr>
          <w:p w:rsidR="00237FA7" w:rsidRDefault="00237FA7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sz w:val="20"/>
              </w:rPr>
              <w:t>D. YDÜ dergilerinde yayınlanan makale veya inceleme</w:t>
            </w:r>
          </w:p>
        </w:tc>
        <w:tc>
          <w:tcPr>
            <w:tcW w:w="4533" w:type="dxa"/>
          </w:tcPr>
          <w:p w:rsidR="00237FA7" w:rsidRDefault="00237FA7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1137"/>
        </w:trPr>
        <w:tc>
          <w:tcPr>
            <w:tcW w:w="4420" w:type="dxa"/>
            <w:gridSpan w:val="4"/>
          </w:tcPr>
          <w:p w:rsidR="00025F69" w:rsidRDefault="00237FA7" w:rsidP="00B717EA">
            <w:pPr>
              <w:pStyle w:val="TableParagraph"/>
              <w:ind w:left="1188" w:right="102" w:hanging="360"/>
              <w:rPr>
                <w:sz w:val="20"/>
              </w:rPr>
            </w:pPr>
            <w:r>
              <w:rPr>
                <w:sz w:val="20"/>
              </w:rPr>
              <w:t>E</w:t>
            </w:r>
            <w:r w:rsidR="00025F69">
              <w:rPr>
                <w:sz w:val="20"/>
              </w:rPr>
              <w:t>. Web of Science veya Scopus veri tabanlarında indekslenen dergilerde yayınlanmış vaka sunumu (Case report), kitap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r>
              <w:rPr>
                <w:sz w:val="20"/>
              </w:rPr>
              <w:t>incelemesi, teknik not vb.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909"/>
        </w:trPr>
        <w:tc>
          <w:tcPr>
            <w:tcW w:w="4420" w:type="dxa"/>
            <w:gridSpan w:val="4"/>
          </w:tcPr>
          <w:p w:rsidR="00025F69" w:rsidRDefault="00237FA7" w:rsidP="00B717EA">
            <w:pPr>
              <w:pStyle w:val="TableParagraph"/>
              <w:ind w:left="1188" w:right="102" w:hanging="360"/>
              <w:rPr>
                <w:sz w:val="20"/>
              </w:rPr>
            </w:pPr>
            <w:r w:rsidRPr="00237FA7">
              <w:rPr>
                <w:sz w:val="20"/>
              </w:rPr>
              <w:t>F</w:t>
            </w:r>
            <w:r w:rsidR="00025F69">
              <w:rPr>
                <w:b/>
                <w:sz w:val="20"/>
              </w:rPr>
              <w:t xml:space="preserve">. </w:t>
            </w:r>
            <w:r w:rsidR="00025F69">
              <w:rPr>
                <w:sz w:val="20"/>
              </w:rPr>
              <w:t>Web of Science veya Scopus veri tabanlarında indekslenen dergilerde yayınlanmış editöre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1188"/>
              <w:rPr>
                <w:sz w:val="20"/>
              </w:rPr>
            </w:pPr>
            <w:r>
              <w:rPr>
                <w:sz w:val="20"/>
              </w:rPr>
              <w:t>mektup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 SUNUM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3"/>
        </w:trPr>
        <w:tc>
          <w:tcPr>
            <w:tcW w:w="4420" w:type="dxa"/>
            <w:gridSpan w:val="4"/>
          </w:tcPr>
          <w:p w:rsidR="00025F69" w:rsidRDefault="00025F69" w:rsidP="00B717EA">
            <w:pPr>
              <w:pStyle w:val="TableParagraph"/>
              <w:spacing w:line="223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A. </w:t>
            </w:r>
            <w:r>
              <w:rPr>
                <w:sz w:val="20"/>
              </w:rPr>
              <w:t>Web of Science’da taranan ve tam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1188"/>
              <w:rPr>
                <w:sz w:val="20"/>
              </w:rPr>
            </w:pPr>
            <w:r>
              <w:rPr>
                <w:sz w:val="20"/>
              </w:rPr>
              <w:t>metinli yayınlanmış bildiriler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51"/>
        </w:trPr>
        <w:tc>
          <w:tcPr>
            <w:tcW w:w="2124" w:type="dxa"/>
            <w:tcBorders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828"/>
              <w:rPr>
                <w:sz w:val="20"/>
              </w:rPr>
            </w:pPr>
            <w:r>
              <w:rPr>
                <w:sz w:val="20"/>
              </w:rPr>
              <w:t>B. Scopus’ta</w:t>
            </w:r>
          </w:p>
        </w:tc>
        <w:tc>
          <w:tcPr>
            <w:tcW w:w="385" w:type="dxa"/>
            <w:tcBorders>
              <w:left w:val="nil"/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99"/>
              <w:rPr>
                <w:sz w:val="20"/>
              </w:rPr>
            </w:pPr>
            <w:r>
              <w:rPr>
                <w:sz w:val="20"/>
              </w:rPr>
              <w:t>ve</w:t>
            </w:r>
          </w:p>
        </w:tc>
        <w:tc>
          <w:tcPr>
            <w:tcW w:w="558" w:type="dxa"/>
            <w:tcBorders>
              <w:left w:val="nil"/>
              <w:righ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100"/>
              <w:rPr>
                <w:sz w:val="20"/>
              </w:rPr>
            </w:pPr>
            <w:r>
              <w:rPr>
                <w:sz w:val="20"/>
              </w:rPr>
              <w:t>alan</w:t>
            </w:r>
          </w:p>
        </w:tc>
        <w:tc>
          <w:tcPr>
            <w:tcW w:w="1353" w:type="dxa"/>
            <w:tcBorders>
              <w:left w:val="nil"/>
            </w:tcBorders>
          </w:tcPr>
          <w:p w:rsidR="00025F69" w:rsidRDefault="00025F69" w:rsidP="00B717EA">
            <w:pPr>
              <w:pStyle w:val="TableParagraph"/>
              <w:spacing w:before="18" w:line="214" w:lineRule="exact"/>
              <w:ind w:left="97"/>
              <w:rPr>
                <w:sz w:val="20"/>
              </w:rPr>
            </w:pPr>
            <w:r>
              <w:rPr>
                <w:sz w:val="20"/>
              </w:rPr>
              <w:t>indekslerinde</w:t>
            </w:r>
          </w:p>
        </w:tc>
        <w:tc>
          <w:tcPr>
            <w:tcW w:w="4533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25F69" w:rsidRDefault="00025F69" w:rsidP="00025F69">
      <w:pPr>
        <w:rPr>
          <w:sz w:val="18"/>
        </w:rPr>
        <w:sectPr w:rsidR="00025F69" w:rsidSect="009B4330">
          <w:pgSz w:w="11920" w:h="16850"/>
          <w:pgMar w:top="709" w:right="900" w:bottom="280" w:left="0" w:header="708" w:footer="708" w:gutter="0"/>
          <w:cols w:space="708"/>
        </w:sect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1"/>
        <w:gridCol w:w="5026"/>
      </w:tblGrid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2" w:line="252" w:lineRule="exact"/>
              <w:ind w:left="1188"/>
              <w:rPr>
                <w:sz w:val="20"/>
              </w:rPr>
            </w:pPr>
            <w:r>
              <w:rPr>
                <w:sz w:val="20"/>
              </w:rPr>
              <w:lastRenderedPageBreak/>
              <w:t>taranan ve tam metinli yayınlanmış bildiriler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50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52" w:lineRule="exact"/>
              <w:ind w:left="1188" w:hanging="360"/>
              <w:rPr>
                <w:sz w:val="20"/>
              </w:rPr>
            </w:pPr>
            <w:r>
              <w:rPr>
                <w:sz w:val="20"/>
              </w:rPr>
              <w:t>C. Sunulan ve tam metinli yayınlanan bildiriler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34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2157"/>
                <w:tab w:val="left" w:pos="2598"/>
                <w:tab w:val="left" w:pos="3788"/>
              </w:tabs>
              <w:spacing w:before="18"/>
              <w:ind w:left="828"/>
              <w:rPr>
                <w:sz w:val="20"/>
              </w:rPr>
            </w:pPr>
            <w:r>
              <w:rPr>
                <w:sz w:val="20"/>
              </w:rPr>
              <w:t xml:space="preserve">D.  </w:t>
            </w:r>
            <w:r>
              <w:rPr>
                <w:spacing w:val="-3"/>
                <w:sz w:val="20"/>
              </w:rPr>
              <w:t xml:space="preserve">Sunulan </w:t>
            </w:r>
            <w:r>
              <w:rPr>
                <w:sz w:val="20"/>
              </w:rPr>
              <w:t>ve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yayınlanan bildiri</w:t>
            </w:r>
            <w:r>
              <w:rPr>
                <w:sz w:val="20"/>
              </w:rPr>
              <w:t xml:space="preserve"> özetleri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 ATIF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b/>
                <w:sz w:val="20"/>
              </w:rPr>
            </w:pPr>
            <w:r>
              <w:rPr>
                <w:sz w:val="20"/>
              </w:rPr>
              <w:t xml:space="preserve">A. </w:t>
            </w:r>
            <w:r>
              <w:rPr>
                <w:b/>
                <w:sz w:val="20"/>
              </w:rPr>
              <w:t>WOS&amp;SCOPUS’TA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Google Scholar’da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5. PROJE*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Ulusal </w:t>
            </w:r>
            <w:r>
              <w:rPr>
                <w:sz w:val="20"/>
              </w:rPr>
              <w:t>(Kıbrıs)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sz w:val="20"/>
              </w:rPr>
            </w:pPr>
            <w:r>
              <w:rPr>
                <w:b/>
                <w:sz w:val="20"/>
              </w:rPr>
              <w:t xml:space="preserve">YDÜ </w:t>
            </w:r>
            <w:r>
              <w:rPr>
                <w:sz w:val="20"/>
              </w:rPr>
              <w:t>BAP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G. Yürütücü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Araştırmacı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  <w:t>Danışman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/>
              <w:rPr>
                <w:sz w:val="20"/>
              </w:rPr>
            </w:pPr>
            <w:r>
              <w:rPr>
                <w:sz w:val="20"/>
              </w:rPr>
              <w:t>* Projede diğer üniversitelerle işbirliği yapılmışsa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6. POSTER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Web of Science veya Scopus veri</w:t>
            </w:r>
          </w:p>
          <w:p w:rsidR="00025F69" w:rsidRDefault="00025F69" w:rsidP="00B717EA">
            <w:pPr>
              <w:pStyle w:val="TableParagraph"/>
              <w:spacing w:before="3" w:line="226" w:lineRule="exact"/>
              <w:ind w:left="828" w:right="304"/>
              <w:rPr>
                <w:sz w:val="20"/>
              </w:rPr>
            </w:pPr>
            <w:r>
              <w:rPr>
                <w:sz w:val="20"/>
              </w:rPr>
              <w:t>tabanlarında taranan konferanslarda sunulan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Uluslararası konferanslarda</w:t>
            </w:r>
            <w:r w:rsidR="00237FA7">
              <w:rPr>
                <w:sz w:val="20"/>
              </w:rPr>
              <w:t xml:space="preserve"> sunulan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Ulusal sunulan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b/>
                <w:sz w:val="20"/>
              </w:rPr>
              <w:t>7. KİTAP (</w:t>
            </w:r>
            <w:r>
              <w:rPr>
                <w:sz w:val="20"/>
              </w:rPr>
              <w:t>Bilimsel, Mesleki ve Ders Kitabı)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159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329" w:hanging="360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  <w:r>
              <w:rPr>
                <w:spacing w:val="-3"/>
                <w:sz w:val="20"/>
              </w:rPr>
              <w:t xml:space="preserve">Pearson, </w:t>
            </w:r>
            <w:r>
              <w:rPr>
                <w:spacing w:val="-5"/>
                <w:sz w:val="20"/>
              </w:rPr>
              <w:t xml:space="preserve">Prentice-Hall, </w:t>
            </w:r>
            <w:r>
              <w:rPr>
                <w:spacing w:val="-3"/>
                <w:sz w:val="20"/>
              </w:rPr>
              <w:t xml:space="preserve">Thomson Reuters, Kluwer, </w:t>
            </w:r>
            <w:r>
              <w:rPr>
                <w:spacing w:val="-4"/>
                <w:sz w:val="20"/>
              </w:rPr>
              <w:t xml:space="preserve">PenguinRandom </w:t>
            </w:r>
            <w:r>
              <w:rPr>
                <w:spacing w:val="-2"/>
                <w:sz w:val="20"/>
              </w:rPr>
              <w:t xml:space="preserve">House, </w:t>
            </w:r>
            <w:r>
              <w:rPr>
                <w:spacing w:val="-4"/>
                <w:sz w:val="20"/>
              </w:rPr>
              <w:t xml:space="preserve">HachetteLivre,McGraw-Hill, Holtzbrinck, Scholastic, Wiley, </w:t>
            </w:r>
            <w:r>
              <w:rPr>
                <w:spacing w:val="-3"/>
                <w:sz w:val="20"/>
              </w:rPr>
              <w:t xml:space="preserve">Oxford </w:t>
            </w:r>
            <w:r>
              <w:rPr>
                <w:spacing w:val="-4"/>
                <w:sz w:val="20"/>
              </w:rPr>
              <w:t>UniversityPress, Cambridge</w:t>
            </w:r>
          </w:p>
          <w:p w:rsidR="00025F69" w:rsidRDefault="00025F69" w:rsidP="00B717EA">
            <w:pPr>
              <w:pStyle w:val="TableParagraph"/>
              <w:spacing w:line="228" w:lineRule="exact"/>
              <w:ind w:left="828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UniversityPress, </w:t>
            </w:r>
            <w:r>
              <w:rPr>
                <w:sz w:val="20"/>
              </w:rPr>
              <w:t>EKSMObasım evleri 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68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7" w:lineRule="auto"/>
              <w:ind w:left="828" w:hanging="360"/>
              <w:rPr>
                <w:sz w:val="20"/>
              </w:rPr>
            </w:pPr>
            <w:r>
              <w:rPr>
                <w:sz w:val="20"/>
              </w:rPr>
              <w:t>B. Web of Science veya Scopus veri tabanlarında indekslenen kitap serileri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r>
              <w:rPr>
                <w:sz w:val="20"/>
              </w:rPr>
              <w:t>altında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Uluslararası saygın bir yayınevi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D. Ulusal saygın bir yayınevi tarafından yayınlanmış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E. Kitap bölümü (uluslararası)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F. Kitap bölümü (Ulusal)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8. EDİTÖRLÜK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361" w:hanging="360"/>
              <w:rPr>
                <w:sz w:val="20"/>
              </w:rPr>
            </w:pPr>
            <w:r>
              <w:rPr>
                <w:sz w:val="20"/>
              </w:rPr>
              <w:t>A. Web of Science veya Scopus veri tabanlarında indekslenen dergilerde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editörlük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B. </w:t>
            </w:r>
            <w:r>
              <w:rPr>
                <w:sz w:val="20"/>
              </w:rPr>
              <w:t>Uluslararası saygın bir yayınevi</w:t>
            </w:r>
          </w:p>
          <w:p w:rsidR="00025F69" w:rsidRDefault="00025F69" w:rsidP="00B717EA">
            <w:pPr>
              <w:pStyle w:val="TableParagraph"/>
              <w:spacing w:before="3" w:line="226" w:lineRule="exact"/>
              <w:ind w:left="828" w:right="304"/>
              <w:rPr>
                <w:sz w:val="20"/>
              </w:rPr>
            </w:pPr>
            <w:r>
              <w:rPr>
                <w:sz w:val="20"/>
              </w:rPr>
              <w:t xml:space="preserve">tarafından yayınlanmış </w:t>
            </w:r>
            <w:r w:rsidR="00237FA7">
              <w:rPr>
                <w:sz w:val="20"/>
              </w:rPr>
              <w:t xml:space="preserve">kitap/çeviri </w:t>
            </w:r>
            <w:r>
              <w:rPr>
                <w:sz w:val="20"/>
              </w:rPr>
              <w:t>kitap editörlüğü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45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C. </w:t>
            </w:r>
            <w:r>
              <w:rPr>
                <w:sz w:val="20"/>
              </w:rPr>
              <w:t>Ulusal saygın bir yayınevi tarafından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yayınlanmış kitap editörlüğü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9. ÇEVİRİ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Kitap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Kitap bölümü/Makale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10. PATENT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Ulusal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11. KÜRATÖRLÜK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Uluslararası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12. MİMARİ PROJE ÖDÜLÜ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Derece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25F69" w:rsidRDefault="00025F69" w:rsidP="00025F69">
      <w:pPr>
        <w:rPr>
          <w:sz w:val="16"/>
        </w:rPr>
        <w:sectPr w:rsidR="00025F69">
          <w:pgSz w:w="11920" w:h="16850"/>
          <w:pgMar w:top="500" w:right="900" w:bottom="280" w:left="0" w:header="708" w:footer="708" w:gutter="0"/>
          <w:cols w:space="708"/>
        </w:sect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1"/>
        <w:gridCol w:w="5026"/>
      </w:tblGrid>
      <w:tr w:rsidR="00025F69" w:rsidTr="00B717EA">
        <w:trPr>
          <w:trHeight w:val="22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lastRenderedPageBreak/>
              <w:t>B. Mansiyon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13. SEMİNER/PANEL/SÖYLEŞİ/ KURS/ YARIŞMA/TOPLUMA HİZMET</w:t>
            </w:r>
          </w:p>
          <w:p w:rsidR="00025F69" w:rsidRDefault="00025F69" w:rsidP="00B717EA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UYGULAMALARI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33199A">
        <w:trPr>
          <w:trHeight w:val="77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hanging="360"/>
              <w:rPr>
                <w:sz w:val="20"/>
              </w:rPr>
            </w:pPr>
            <w:r>
              <w:rPr>
                <w:sz w:val="20"/>
              </w:rPr>
              <w:t xml:space="preserve">A. Ulusal veya uluslararası </w:t>
            </w:r>
            <w:r>
              <w:rPr>
                <w:w w:val="95"/>
                <w:sz w:val="20"/>
              </w:rPr>
              <w:t>seminer/panel/söyleşi/kurs/yarışma/t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r>
              <w:rPr>
                <w:sz w:val="20"/>
              </w:rPr>
              <w:t>opluma hizmet uygulamaları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33199A">
        <w:trPr>
          <w:trHeight w:val="7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hanging="360"/>
              <w:rPr>
                <w:sz w:val="20"/>
              </w:rPr>
            </w:pPr>
            <w:r>
              <w:rPr>
                <w:sz w:val="20"/>
              </w:rPr>
              <w:t>B. Üniversitede yapılan seminer/panel/söyleşi kurs/yarışma/topluma hizmet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828"/>
              <w:rPr>
                <w:sz w:val="20"/>
              </w:rPr>
            </w:pPr>
            <w:r>
              <w:rPr>
                <w:sz w:val="20"/>
              </w:rPr>
              <w:t>uygulamaları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4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04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14. SANATSAL ETKİNLİK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58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Ulusal kişisel sergi (ya da özgün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yapıt, proje ya da tasarımlarla kişisel etkinlik)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6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936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Uluslararası kişisel sergi (ya da özgün yapıt, proje ya da tasarımlarla kişisel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936"/>
              <w:rPr>
                <w:rFonts w:ascii="Times New Roman"/>
              </w:rPr>
            </w:pPr>
            <w:r>
              <w:rPr>
                <w:rFonts w:ascii="Times New Roman"/>
              </w:rPr>
              <w:t>etkinlik)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5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2" w:lineRule="exact"/>
              <w:ind w:left="576"/>
              <w:rPr>
                <w:rFonts w:ascii="Times New Roman"/>
              </w:rPr>
            </w:pPr>
            <w:r>
              <w:rPr>
                <w:rFonts w:ascii="Times New Roman"/>
              </w:rPr>
              <w:t>C. Ulusal karma sergi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254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34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Uluslararası karma şergi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 Ulusal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Organizasyonların etkinliklerine katılma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Uluslararası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organizasyonların etkinliklerine katılma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7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Ulusal seçimli, davetli sanatsal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Organizasyonlarda ödül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H. Uluslararası seçimli, davetli sanatsal</w:t>
            </w:r>
          </w:p>
          <w:p w:rsidR="00025F69" w:rsidRDefault="00025F69" w:rsidP="00B717EA">
            <w:pPr>
              <w:pStyle w:val="TableParagraph"/>
              <w:spacing w:line="240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Organizasyonlarda ödül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732"/>
              </w:tabs>
              <w:spacing w:line="246" w:lineRule="exact"/>
              <w:ind w:left="3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İ.</w:t>
            </w:r>
            <w:r>
              <w:rPr>
                <w:rFonts w:ascii="Times New Roman" w:hAnsi="Times New Roman"/>
                <w:spacing w:val="-4"/>
              </w:rPr>
              <w:tab/>
            </w:r>
            <w:r>
              <w:rPr>
                <w:rFonts w:ascii="Times New Roman" w:hAnsi="Times New Roman"/>
                <w:spacing w:val="-6"/>
              </w:rPr>
              <w:t>Yapıt yada tasarımların kurum,kuruluş ya</w:t>
            </w:r>
          </w:p>
          <w:p w:rsidR="00025F69" w:rsidRDefault="00025F69" w:rsidP="00B717EA">
            <w:pPr>
              <w:pStyle w:val="TableParagraph"/>
              <w:spacing w:line="240" w:lineRule="exact"/>
              <w:ind w:left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müzeler tarafından kabul edilmesi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101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936"/>
              </w:tabs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</w:t>
            </w:r>
            <w:r>
              <w:rPr>
                <w:rFonts w:ascii="Times New Roman" w:hAnsi="Times New Roman"/>
              </w:rPr>
              <w:tab/>
              <w:t>Yapıt ya da tasarımlarınulusal</w:t>
            </w:r>
          </w:p>
          <w:p w:rsidR="00025F69" w:rsidRDefault="00025F69" w:rsidP="00B717EA">
            <w:pPr>
              <w:pStyle w:val="TableParagraph"/>
              <w:spacing w:line="253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yayınlarda yer alması. (kitap, katalog,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periyodik sanat </w:t>
            </w:r>
            <w:r>
              <w:rPr>
                <w:rFonts w:ascii="Times New Roman" w:hAnsi="Times New Roman"/>
                <w:spacing w:val="-4"/>
              </w:rPr>
              <w:t>dergileri, gazete, ansiklopedi,TV yayınları)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101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6" w:lineRule="exact"/>
              <w:ind w:left="5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K. Yapıt ya da tasarımların yurtdışı</w:t>
            </w:r>
          </w:p>
          <w:p w:rsidR="00025F69" w:rsidRDefault="00025F69" w:rsidP="00B717EA">
            <w:pPr>
              <w:pStyle w:val="TableParagraph"/>
              <w:spacing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yayınlarda yer alması. (kitap, katalog,</w:t>
            </w:r>
          </w:p>
          <w:p w:rsidR="00025F69" w:rsidRDefault="00025F69" w:rsidP="00B717EA">
            <w:pPr>
              <w:pStyle w:val="TableParagraph"/>
              <w:spacing w:before="5" w:line="252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</w:rPr>
              <w:t xml:space="preserve">periyodik </w:t>
            </w:r>
            <w:r>
              <w:rPr>
                <w:rFonts w:ascii="Times New Roman" w:hAnsi="Times New Roman"/>
                <w:spacing w:val="-3"/>
              </w:rPr>
              <w:t xml:space="preserve">sanat </w:t>
            </w:r>
            <w:r>
              <w:rPr>
                <w:rFonts w:ascii="Times New Roman" w:hAnsi="Times New Roman"/>
                <w:spacing w:val="-5"/>
              </w:rPr>
              <w:t xml:space="preserve">dergileri, </w:t>
            </w:r>
            <w:r>
              <w:rPr>
                <w:rFonts w:ascii="Times New Roman" w:hAnsi="Times New Roman"/>
                <w:spacing w:val="-3"/>
              </w:rPr>
              <w:t xml:space="preserve">gazete, </w:t>
            </w:r>
            <w:r>
              <w:rPr>
                <w:rFonts w:ascii="Times New Roman" w:hAnsi="Times New Roman"/>
                <w:spacing w:val="-5"/>
              </w:rPr>
              <w:t>ansiklopedi,TV yayınları)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48" w:lineRule="exact"/>
              <w:ind w:left="576"/>
              <w:rPr>
                <w:rFonts w:ascii="Times New Roman"/>
              </w:rPr>
            </w:pPr>
            <w:r>
              <w:rPr>
                <w:rFonts w:ascii="Times New Roman"/>
              </w:rPr>
              <w:t>L. Alan ile ilgili ulusal proje ve sanatsal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9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jürilerde görev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line="252" w:lineRule="exact"/>
              <w:ind w:left="936" w:right="495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Alan ile ilgili uluslararası proje ve sanatsal jürilerde görev alma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345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07"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15. SAHNE SANATLARIETKİNLİKLERİ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6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206" w:hanging="360"/>
              <w:jc w:val="both"/>
              <w:rPr>
                <w:sz w:val="20"/>
              </w:rPr>
            </w:pPr>
            <w:r>
              <w:rPr>
                <w:sz w:val="20"/>
              </w:rPr>
              <w:t>A. Devlet Tiyatroları ya da eşdeğeri profesyonel sanat kurumlarında sahnelenmiş bir eserde oyun yazarlığı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3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ind w:left="828" w:right="174" w:hanging="360"/>
              <w:rPr>
                <w:sz w:val="20"/>
              </w:rPr>
            </w:pPr>
            <w:r>
              <w:rPr>
                <w:sz w:val="20"/>
              </w:rPr>
              <w:t>B. Devlet Konservatuarı ya da eşdeğeri eğitim kurumlarında sahnelenmiş bir</w:t>
            </w:r>
          </w:p>
          <w:p w:rsidR="00025F69" w:rsidRDefault="00025F69" w:rsidP="00B717EA">
            <w:pPr>
              <w:pStyle w:val="TableParagraph"/>
              <w:spacing w:line="210" w:lineRule="exact"/>
              <w:ind w:left="828"/>
              <w:rPr>
                <w:sz w:val="20"/>
              </w:rPr>
            </w:pPr>
            <w:r>
              <w:rPr>
                <w:sz w:val="20"/>
              </w:rPr>
              <w:t>eserde oyun yazarlığı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67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3" w:line="226" w:lineRule="exact"/>
              <w:ind w:left="828" w:right="304" w:hanging="360"/>
              <w:rPr>
                <w:sz w:val="20"/>
              </w:rPr>
            </w:pPr>
            <w:r>
              <w:rPr>
                <w:sz w:val="20"/>
              </w:rPr>
              <w:t>C. Bir oyun gösteriminde üretken bir görevalmalı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62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2632"/>
                <w:tab w:val="left" w:pos="3580"/>
              </w:tabs>
              <w:spacing w:before="11"/>
              <w:ind w:left="828" w:right="16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  <w:r>
              <w:rPr>
                <w:spacing w:val="-3"/>
                <w:sz w:val="20"/>
              </w:rPr>
              <w:t xml:space="preserve">Devlet </w:t>
            </w:r>
            <w:r>
              <w:rPr>
                <w:spacing w:val="-5"/>
                <w:sz w:val="20"/>
              </w:rPr>
              <w:t xml:space="preserve">Tiyatroları </w:t>
            </w:r>
            <w:r>
              <w:rPr>
                <w:spacing w:val="-3"/>
                <w:sz w:val="20"/>
              </w:rPr>
              <w:t xml:space="preserve">ya </w:t>
            </w:r>
            <w:r>
              <w:rPr>
                <w:sz w:val="20"/>
              </w:rPr>
              <w:t xml:space="preserve">da </w:t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5"/>
                <w:sz w:val="20"/>
              </w:rPr>
              <w:t xml:space="preserve">profesyonel </w:t>
            </w:r>
            <w:r>
              <w:rPr>
                <w:spacing w:val="-4"/>
                <w:sz w:val="20"/>
              </w:rPr>
              <w:t xml:space="preserve">sanat kurumlarında </w:t>
            </w:r>
            <w:r>
              <w:rPr>
                <w:sz w:val="20"/>
              </w:rPr>
              <w:t>sahnelenmiş bir oyunda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Dramaturji uygulaması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6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1"/>
              <w:ind w:left="828" w:hanging="360"/>
              <w:rPr>
                <w:sz w:val="20"/>
              </w:rPr>
            </w:pPr>
            <w:r>
              <w:rPr>
                <w:sz w:val="20"/>
              </w:rPr>
              <w:t>E. Devlet Konservatuarı ya da eşdeğeri</w:t>
            </w:r>
          </w:p>
          <w:p w:rsidR="00025F69" w:rsidRDefault="00025F69" w:rsidP="00B717EA">
            <w:pPr>
              <w:pStyle w:val="TableParagraph"/>
              <w:spacing w:before="4" w:line="226" w:lineRule="exact"/>
              <w:ind w:left="828"/>
              <w:rPr>
                <w:sz w:val="20"/>
              </w:rPr>
            </w:pPr>
            <w:r>
              <w:rPr>
                <w:sz w:val="20"/>
              </w:rPr>
              <w:t>eğitim kurumlarında sahnelenmiş bir oyunda dramaturji uygulaması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1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tabs>
                <w:tab w:val="left" w:pos="1572"/>
                <w:tab w:val="left" w:pos="2184"/>
                <w:tab w:val="left" w:pos="2668"/>
                <w:tab w:val="left" w:pos="3022"/>
                <w:tab w:val="left" w:pos="3072"/>
                <w:tab w:val="left" w:pos="3499"/>
              </w:tabs>
              <w:ind w:left="828" w:right="202" w:hanging="360"/>
              <w:rPr>
                <w:sz w:val="20"/>
              </w:rPr>
            </w:pPr>
            <w:r>
              <w:rPr>
                <w:sz w:val="20"/>
              </w:rPr>
              <w:t xml:space="preserve">F.  </w:t>
            </w:r>
            <w:r>
              <w:rPr>
                <w:spacing w:val="-3"/>
                <w:sz w:val="20"/>
              </w:rPr>
              <w:t>Devlet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4"/>
                <w:sz w:val="20"/>
              </w:rPr>
              <w:t>Tiyatroları</w:t>
            </w:r>
            <w:r>
              <w:rPr>
                <w:spacing w:val="-4"/>
                <w:sz w:val="20"/>
              </w:rPr>
              <w:tab/>
            </w: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5"/>
                <w:sz w:val="20"/>
              </w:rPr>
              <w:t>profesyonel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sanat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kurumlarında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sahnelenmiş bir oyunda sahne tasarımı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70"/>
        </w:trPr>
        <w:tc>
          <w:tcPr>
            <w:tcW w:w="4419" w:type="dxa"/>
          </w:tcPr>
          <w:p w:rsidR="00025F69" w:rsidRDefault="00025F69" w:rsidP="00B717EA">
            <w:pPr>
              <w:pStyle w:val="TableParagraph"/>
              <w:spacing w:before="8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G. Devlet Konservatuarı ya da eşdeğeri eğitim kurumlarında sahnelenmiş bir oyunda sahne tasarımı</w:t>
            </w:r>
          </w:p>
        </w:tc>
        <w:tc>
          <w:tcPr>
            <w:tcW w:w="4532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right" w:tblpY="-77"/>
        <w:tblW w:w="45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2"/>
        <w:gridCol w:w="4535"/>
      </w:tblGrid>
      <w:tr w:rsidR="00025F69" w:rsidTr="00B717EA">
        <w:trPr>
          <w:trHeight w:val="699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tabs>
                <w:tab w:val="left" w:pos="1584"/>
                <w:tab w:val="left" w:pos="2195"/>
                <w:tab w:val="left" w:pos="3027"/>
                <w:tab w:val="left" w:pos="3077"/>
                <w:tab w:val="left" w:pos="3502"/>
              </w:tabs>
              <w:spacing w:before="3"/>
              <w:ind w:left="828" w:right="198" w:hanging="36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H. </w:t>
            </w:r>
            <w:r>
              <w:rPr>
                <w:spacing w:val="-3"/>
                <w:sz w:val="20"/>
              </w:rPr>
              <w:t>Devlet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Tiyatroları   </w:t>
            </w:r>
            <w:r>
              <w:rPr>
                <w:sz w:val="20"/>
              </w:rPr>
              <w:t>ya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da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eşdeğeri </w:t>
            </w:r>
            <w:r>
              <w:rPr>
                <w:spacing w:val="-3"/>
                <w:sz w:val="20"/>
              </w:rPr>
              <w:t>profesyonel</w:t>
            </w:r>
            <w:r>
              <w:rPr>
                <w:spacing w:val="-3"/>
                <w:sz w:val="20"/>
              </w:rPr>
              <w:tab/>
              <w:t>sanat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5"/>
                <w:sz w:val="20"/>
              </w:rPr>
              <w:t>kurumlarında</w:t>
            </w:r>
          </w:p>
          <w:p w:rsidR="00025F69" w:rsidRDefault="00025F69" w:rsidP="00B717EA">
            <w:pPr>
              <w:pStyle w:val="TableParagraph"/>
              <w:tabs>
                <w:tab w:val="left" w:pos="2604"/>
                <w:tab w:val="left" w:pos="3571"/>
              </w:tabs>
              <w:spacing w:before="4" w:line="226" w:lineRule="exact"/>
              <w:ind w:left="828" w:right="20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Sahnelenmiş </w:t>
            </w:r>
            <w:r>
              <w:rPr>
                <w:sz w:val="20"/>
              </w:rPr>
              <w:t xml:space="preserve">bir </w:t>
            </w:r>
            <w:r>
              <w:rPr>
                <w:spacing w:val="-4"/>
                <w:sz w:val="20"/>
              </w:rPr>
              <w:t>oyunda hareket tasarımı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683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tabs>
                <w:tab w:val="left" w:pos="799"/>
              </w:tabs>
              <w:spacing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İ.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Devlet </w:t>
            </w:r>
            <w:r>
              <w:rPr>
                <w:spacing w:val="-5"/>
                <w:sz w:val="20"/>
              </w:rPr>
              <w:t xml:space="preserve">Konservatuarı </w:t>
            </w:r>
            <w:r>
              <w:rPr>
                <w:spacing w:val="-3"/>
                <w:sz w:val="20"/>
              </w:rPr>
              <w:t xml:space="preserve">ya </w:t>
            </w:r>
            <w:r>
              <w:rPr>
                <w:sz w:val="20"/>
              </w:rPr>
              <w:t>da</w:t>
            </w:r>
            <w:r w:rsidR="004E5307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eşdeğeri</w:t>
            </w:r>
          </w:p>
          <w:p w:rsidR="00025F69" w:rsidRDefault="00025F69" w:rsidP="00B717EA">
            <w:pPr>
              <w:pStyle w:val="TableParagraph"/>
              <w:spacing w:line="220" w:lineRule="atLeast"/>
              <w:ind w:left="828"/>
              <w:rPr>
                <w:sz w:val="20"/>
              </w:rPr>
            </w:pPr>
            <w:r>
              <w:rPr>
                <w:sz w:val="20"/>
              </w:rPr>
              <w:t>eğitim kurumlarında sahnelenmiş bir oyunda hareket tasarımı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16.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Uluslararası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 konser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17. FİLM/ GÖRSEL &amp; İŞİTSEL YAPIM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75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ind w:left="828" w:hanging="360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A. </w:t>
            </w:r>
            <w:r>
              <w:rPr>
                <w:rFonts w:ascii="Times New Roman" w:hAnsi="Times New Roman"/>
              </w:rPr>
              <w:t>Yapımcı / Yönetmen / Yönetmen Yardımcısı/ Senarist/ Görüntü</w:t>
            </w:r>
          </w:p>
          <w:p w:rsidR="00025F69" w:rsidRDefault="00025F69" w:rsidP="00B717EA">
            <w:pPr>
              <w:pStyle w:val="TableParagraph"/>
              <w:spacing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Yönetmeni/ Sanat Yönetmeni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B. </w:t>
            </w:r>
            <w:r>
              <w:rPr>
                <w:rFonts w:ascii="Times New Roman" w:hAnsi="Times New Roman"/>
              </w:rPr>
              <w:t>Kurgu Operatörü/ Ses Operatörü/ Işık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Operatörü / stil danışmanlığı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C. </w:t>
            </w:r>
            <w:r>
              <w:rPr>
                <w:rFonts w:ascii="Times New Roman" w:hAnsi="Times New Roman"/>
              </w:rPr>
              <w:t>Ulusal/Uluslararası Sinemalarda ve</w:t>
            </w:r>
          </w:p>
          <w:p w:rsidR="00025F69" w:rsidRDefault="00025F69" w:rsidP="00B717EA">
            <w:pPr>
              <w:pStyle w:val="TableParagraph"/>
              <w:spacing w:before="2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Festivallerde Gösterim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506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47" w:lineRule="exact"/>
              <w:ind w:left="468"/>
              <w:rPr>
                <w:rFonts w:ascii="Times New Roman" w:hAnsi="Times New Roman"/>
              </w:rPr>
            </w:pPr>
            <w:r>
              <w:rPr>
                <w:sz w:val="20"/>
              </w:rPr>
              <w:t xml:space="preserve">D. </w:t>
            </w:r>
            <w:r>
              <w:rPr>
                <w:rFonts w:ascii="Times New Roman" w:hAnsi="Times New Roman"/>
              </w:rPr>
              <w:t>Ulusal/Uluslararası TV ve Radyolarda</w:t>
            </w:r>
          </w:p>
          <w:p w:rsidR="00025F69" w:rsidRDefault="00025F69" w:rsidP="00B717EA">
            <w:pPr>
              <w:pStyle w:val="TableParagraph"/>
              <w:spacing w:before="1" w:line="238" w:lineRule="exact"/>
              <w:ind w:left="8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Yayınlanması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18. KONGRE/ SEMPOZYUM*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ind w:left="216"/>
              <w:rPr>
                <w:sz w:val="20"/>
              </w:rPr>
            </w:pPr>
            <w:r>
              <w:rPr>
                <w:sz w:val="20"/>
              </w:rPr>
              <w:t>Web of Science veya Scopus veri tabanlarında</w:t>
            </w:r>
          </w:p>
          <w:p w:rsidR="00025F69" w:rsidRDefault="00025F69" w:rsidP="00B717EA">
            <w:pPr>
              <w:pStyle w:val="TableParagraph"/>
              <w:spacing w:line="211" w:lineRule="exact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 xml:space="preserve">taranan </w:t>
            </w:r>
            <w:r>
              <w:rPr>
                <w:sz w:val="20"/>
              </w:rPr>
              <w:t>kongre/ sempozyumlarda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Başkan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Keynote/PlenarySpeaker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FA7" w:rsidTr="00B717EA">
        <w:trPr>
          <w:trHeight w:val="227"/>
        </w:trPr>
        <w:tc>
          <w:tcPr>
            <w:tcW w:w="5382" w:type="dxa"/>
          </w:tcPr>
          <w:p w:rsidR="00237FA7" w:rsidRDefault="00237FA7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Oturum  başkanı</w:t>
            </w:r>
          </w:p>
        </w:tc>
        <w:tc>
          <w:tcPr>
            <w:tcW w:w="4527" w:type="dxa"/>
          </w:tcPr>
          <w:p w:rsidR="00237FA7" w:rsidRDefault="00237FA7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237FA7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D</w:t>
            </w:r>
            <w:r w:rsidR="00025F69">
              <w:rPr>
                <w:sz w:val="20"/>
              </w:rPr>
              <w:t>. Üye/Sekreter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237FA7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E</w:t>
            </w:r>
            <w:r w:rsidR="00025F69">
              <w:rPr>
                <w:sz w:val="20"/>
              </w:rPr>
              <w:t>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Web of Science veya Scopus veri tabanlarında</w:t>
            </w:r>
          </w:p>
          <w:p w:rsidR="00025F69" w:rsidRDefault="00025F69" w:rsidP="00B717E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taranmayan </w:t>
            </w:r>
            <w:r>
              <w:rPr>
                <w:sz w:val="20"/>
              </w:rPr>
              <w:t>saygın kongre/ sempozyumlarda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237FA7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F</w:t>
            </w:r>
            <w:r w:rsidR="00025F69">
              <w:rPr>
                <w:sz w:val="20"/>
              </w:rPr>
              <w:t>. Başkan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237FA7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G</w:t>
            </w:r>
            <w:r w:rsidR="00025F69">
              <w:rPr>
                <w:sz w:val="20"/>
              </w:rPr>
              <w:t>. Keynote/PlenarySpeaker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FA7" w:rsidTr="00B717EA">
        <w:trPr>
          <w:trHeight w:val="227"/>
        </w:trPr>
        <w:tc>
          <w:tcPr>
            <w:tcW w:w="5382" w:type="dxa"/>
          </w:tcPr>
          <w:p w:rsidR="00237FA7" w:rsidRDefault="00237FA7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H. Oturum başkanı</w:t>
            </w:r>
          </w:p>
        </w:tc>
        <w:tc>
          <w:tcPr>
            <w:tcW w:w="4527" w:type="dxa"/>
          </w:tcPr>
          <w:p w:rsidR="00237FA7" w:rsidRDefault="00237FA7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237FA7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I</w:t>
            </w:r>
            <w:r w:rsidR="00025F69">
              <w:rPr>
                <w:sz w:val="20"/>
              </w:rPr>
              <w:t>. Üye/sekreter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237FA7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J</w:t>
            </w:r>
            <w:r w:rsidR="00025F69">
              <w:rPr>
                <w:sz w:val="20"/>
              </w:rPr>
              <w:t>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* Kongrenin Web of Science veya Scopus veri</w:t>
            </w:r>
          </w:p>
          <w:p w:rsidR="00025F69" w:rsidRDefault="00025F69" w:rsidP="00B717EA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tabanlarında taranan yayını varsa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19. ÇALIŞTAY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Uluslararası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Düzenleme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Ulusal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Düzenleme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Katılım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20.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45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A. Uluslararası bir kurumdan verilen Bilimsel/Sanatsal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453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Ulusal bir kurumdan verilen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Bilimsel/Sanatsal Ödül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21. TEZ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Doktora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Tamamlanan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Yönetilmekte olan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Yüksek Lisans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Tamamlanan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Yönetilmekte olan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22. ÜYELİK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Bilimsel/Mesleki Kuruluşlara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Bilim Kurulu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23. JÜRİ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216"/>
              <w:rPr>
                <w:sz w:val="20"/>
              </w:rPr>
            </w:pPr>
            <w:r>
              <w:rPr>
                <w:sz w:val="20"/>
              </w:rPr>
              <w:t>Uluslararası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A. Bilimsel/Mesleki Jüri Başkanlığı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5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Bilimsel/Mesleki Jüri Üyeliği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Ulusal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C. Bilimsel/Mesleki Jüri Başkanlığı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Bilimsel/Mesleki Jüri Üyeliği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24. HAKEMLİK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B717EA">
        <w:trPr>
          <w:trHeight w:val="227"/>
        </w:trPr>
        <w:tc>
          <w:tcPr>
            <w:tcW w:w="5382" w:type="dxa"/>
          </w:tcPr>
          <w:p w:rsidR="00025F69" w:rsidRDefault="00025F69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b/>
                <w:sz w:val="20"/>
              </w:rPr>
              <w:t xml:space="preserve">A. </w:t>
            </w:r>
            <w:r>
              <w:rPr>
                <w:sz w:val="20"/>
              </w:rPr>
              <w:t>Web of Science veya Scopus veri</w:t>
            </w:r>
          </w:p>
        </w:tc>
        <w:tc>
          <w:tcPr>
            <w:tcW w:w="4527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025F69" w:rsidRDefault="00025F69" w:rsidP="00025F69">
      <w:pPr>
        <w:sectPr w:rsidR="00025F69">
          <w:pgSz w:w="11920" w:h="16850"/>
          <w:pgMar w:top="500" w:right="900" w:bottom="280" w:left="0" w:header="708" w:footer="708" w:gutter="0"/>
          <w:cols w:space="708"/>
        </w:sectPr>
      </w:pPr>
    </w:p>
    <w:tbl>
      <w:tblPr>
        <w:tblStyle w:val="TableNormal1"/>
        <w:tblW w:w="4500" w:type="pct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99"/>
        <w:gridCol w:w="4628"/>
      </w:tblGrid>
      <w:tr w:rsidR="00025F69" w:rsidTr="004914AA">
        <w:trPr>
          <w:trHeight w:val="420"/>
        </w:trPr>
        <w:tc>
          <w:tcPr>
            <w:tcW w:w="529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right="361"/>
              <w:rPr>
                <w:sz w:val="20"/>
              </w:rPr>
            </w:pPr>
            <w:r>
              <w:rPr>
                <w:sz w:val="20"/>
              </w:rPr>
              <w:lastRenderedPageBreak/>
              <w:t>tabanlarında indekslenen dergilerde hakemlik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453"/>
        </w:trPr>
        <w:tc>
          <w:tcPr>
            <w:tcW w:w="529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B. Alan İndekslerinde taranan dergilerde</w:t>
            </w:r>
          </w:p>
          <w:p w:rsidR="00025F69" w:rsidRDefault="00F84AB3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H</w:t>
            </w:r>
            <w:r w:rsidR="00025F69">
              <w:rPr>
                <w:sz w:val="20"/>
              </w:rPr>
              <w:t>akemlik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346"/>
        </w:trPr>
        <w:tc>
          <w:tcPr>
            <w:tcW w:w="5299" w:type="dxa"/>
          </w:tcPr>
          <w:p w:rsidR="00025F69" w:rsidRDefault="00025F69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C. Diğer Uluslararası taranan dergilerde hakemlik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453"/>
        </w:trPr>
        <w:tc>
          <w:tcPr>
            <w:tcW w:w="5299" w:type="dxa"/>
          </w:tcPr>
          <w:p w:rsidR="00025F69" w:rsidRDefault="00025F69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D. Ulakbimde taranan dergilerde</w:t>
            </w:r>
          </w:p>
          <w:p w:rsidR="00025F69" w:rsidRDefault="00F84AB3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H</w:t>
            </w:r>
            <w:r w:rsidR="00025F69">
              <w:rPr>
                <w:sz w:val="20"/>
              </w:rPr>
              <w:t>akemlik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227"/>
        </w:trPr>
        <w:tc>
          <w:tcPr>
            <w:tcW w:w="529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25. İDARİ GÖREV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FA7" w:rsidTr="004914AA">
        <w:trPr>
          <w:trHeight w:val="227"/>
        </w:trPr>
        <w:tc>
          <w:tcPr>
            <w:tcW w:w="5299" w:type="dxa"/>
          </w:tcPr>
          <w:p w:rsidR="00237FA7" w:rsidRPr="004914AA" w:rsidRDefault="00237FA7" w:rsidP="00237FA7">
            <w:pPr>
              <w:pStyle w:val="TableParagraph"/>
              <w:numPr>
                <w:ilvl w:val="0"/>
                <w:numId w:val="2"/>
              </w:numPr>
              <w:spacing w:line="208" w:lineRule="exact"/>
              <w:rPr>
                <w:sz w:val="20"/>
              </w:rPr>
            </w:pPr>
            <w:r w:rsidRPr="004914AA">
              <w:rPr>
                <w:sz w:val="20"/>
              </w:rPr>
              <w:t xml:space="preserve">Mütevelli Heyeti Başkanı </w:t>
            </w:r>
          </w:p>
        </w:tc>
        <w:tc>
          <w:tcPr>
            <w:tcW w:w="4628" w:type="dxa"/>
          </w:tcPr>
          <w:p w:rsidR="00237FA7" w:rsidRDefault="00237FA7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FA7" w:rsidTr="004914AA">
        <w:trPr>
          <w:trHeight w:val="227"/>
        </w:trPr>
        <w:tc>
          <w:tcPr>
            <w:tcW w:w="5299" w:type="dxa"/>
          </w:tcPr>
          <w:p w:rsidR="00237FA7" w:rsidRPr="004914AA" w:rsidRDefault="00237FA7" w:rsidP="00237FA7">
            <w:pPr>
              <w:pStyle w:val="TableParagraph"/>
              <w:numPr>
                <w:ilvl w:val="0"/>
                <w:numId w:val="2"/>
              </w:numPr>
              <w:spacing w:line="208" w:lineRule="exact"/>
              <w:rPr>
                <w:sz w:val="20"/>
              </w:rPr>
            </w:pPr>
            <w:r w:rsidRPr="004914AA">
              <w:rPr>
                <w:sz w:val="20"/>
              </w:rPr>
              <w:t>Mütevelli Heyeti Üyesi/Rektör Yardımcısı</w:t>
            </w:r>
          </w:p>
        </w:tc>
        <w:tc>
          <w:tcPr>
            <w:tcW w:w="4628" w:type="dxa"/>
          </w:tcPr>
          <w:p w:rsidR="00237FA7" w:rsidRDefault="00237FA7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4914AA">
        <w:trPr>
          <w:trHeight w:val="227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C</w:t>
            </w:r>
            <w:r w:rsidR="00025F69">
              <w:rPr>
                <w:sz w:val="20"/>
              </w:rPr>
              <w:t>. Dekan/ Enstitü Müdürü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4914AA">
        <w:trPr>
          <w:trHeight w:val="508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D</w:t>
            </w:r>
            <w:r w:rsidR="00025F69">
              <w:rPr>
                <w:sz w:val="20"/>
              </w:rPr>
              <w:t>. Üniversite Koordinatörü (Dışa Açık, Ortak, Seçmeli Dersler, BAP, Center of Excellence)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386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spacing w:before="1" w:line="226" w:lineRule="exact"/>
              <w:ind w:left="828" w:right="304" w:hanging="360"/>
              <w:rPr>
                <w:sz w:val="20"/>
              </w:rPr>
            </w:pPr>
            <w:r>
              <w:rPr>
                <w:sz w:val="20"/>
              </w:rPr>
              <w:t>E</w:t>
            </w:r>
            <w:r w:rsidR="00025F69">
              <w:rPr>
                <w:sz w:val="20"/>
              </w:rPr>
              <w:t>. Yüksekokul/Meslek Yüksekokulu/ Okul Müdürü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208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spacing w:line="224" w:lineRule="exact"/>
              <w:ind w:left="468"/>
              <w:rPr>
                <w:sz w:val="20"/>
              </w:rPr>
            </w:pPr>
            <w:r>
              <w:rPr>
                <w:sz w:val="20"/>
              </w:rPr>
              <w:t>F</w:t>
            </w:r>
            <w:r w:rsidR="00025F69">
              <w:rPr>
                <w:sz w:val="20"/>
              </w:rPr>
              <w:t>. Dekan Yardımcısı/ Enstitü Müdür</w:t>
            </w:r>
          </w:p>
          <w:p w:rsidR="00025F69" w:rsidRDefault="00025F69" w:rsidP="00B717EA">
            <w:pPr>
              <w:pStyle w:val="TableParagraph"/>
              <w:spacing w:line="209" w:lineRule="exact"/>
              <w:ind w:left="828"/>
              <w:rPr>
                <w:sz w:val="20"/>
              </w:rPr>
            </w:pPr>
            <w:r>
              <w:rPr>
                <w:sz w:val="20"/>
              </w:rPr>
              <w:t>Yardımcısı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455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spacing w:before="1" w:line="226" w:lineRule="exact"/>
              <w:ind w:left="828" w:hanging="360"/>
              <w:rPr>
                <w:sz w:val="20"/>
              </w:rPr>
            </w:pPr>
            <w:r>
              <w:rPr>
                <w:sz w:val="20"/>
              </w:rPr>
              <w:t>G</w:t>
            </w:r>
            <w:r w:rsidR="00025F69">
              <w:rPr>
                <w:sz w:val="20"/>
              </w:rPr>
              <w:t>. Yüksekokul/Meslek Yüksekokulu/Okul Müdür Yardımcısı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5F69" w:rsidTr="004914AA">
        <w:trPr>
          <w:trHeight w:val="228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>H</w:t>
            </w:r>
            <w:r w:rsidR="00025F69">
              <w:rPr>
                <w:sz w:val="20"/>
              </w:rPr>
              <w:t>. Bölüm</w:t>
            </w:r>
            <w:r>
              <w:rPr>
                <w:sz w:val="20"/>
              </w:rPr>
              <w:t xml:space="preserve"> /Anabilim Dalı</w:t>
            </w:r>
            <w:r w:rsidR="00025F69">
              <w:rPr>
                <w:sz w:val="20"/>
              </w:rPr>
              <w:t xml:space="preserve"> Başkanı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4914AA" w:rsidTr="004914AA">
        <w:trPr>
          <w:trHeight w:val="228"/>
        </w:trPr>
        <w:tc>
          <w:tcPr>
            <w:tcW w:w="5299" w:type="dxa"/>
          </w:tcPr>
          <w:p w:rsidR="004914AA" w:rsidRDefault="004914AA" w:rsidP="004914AA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   I. Bölüm /Anabilim Dalı Başkan Yardımcısı</w:t>
            </w:r>
          </w:p>
        </w:tc>
        <w:tc>
          <w:tcPr>
            <w:tcW w:w="4628" w:type="dxa"/>
          </w:tcPr>
          <w:p w:rsidR="004914AA" w:rsidRDefault="004914AA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4914AA">
        <w:trPr>
          <w:trHeight w:val="227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spacing w:line="208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 J. </w:t>
            </w:r>
            <w:r w:rsidR="00025F69">
              <w:rPr>
                <w:sz w:val="20"/>
              </w:rPr>
              <w:t>Araştırma Merkezi Başkanı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4914AA">
        <w:trPr>
          <w:trHeight w:val="227"/>
        </w:trPr>
        <w:tc>
          <w:tcPr>
            <w:tcW w:w="5299" w:type="dxa"/>
          </w:tcPr>
          <w:p w:rsidR="00025F69" w:rsidRDefault="004914AA" w:rsidP="004914A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 xml:space="preserve">        K.</w:t>
            </w:r>
            <w:r w:rsidR="00025F69">
              <w:rPr>
                <w:sz w:val="20"/>
              </w:rPr>
              <w:t>Koordinatör (Tıp)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4914AA">
        <w:trPr>
          <w:trHeight w:val="225"/>
        </w:trPr>
        <w:tc>
          <w:tcPr>
            <w:tcW w:w="5299" w:type="dxa"/>
          </w:tcPr>
          <w:p w:rsidR="00025F69" w:rsidRDefault="004914AA" w:rsidP="00B717EA">
            <w:pPr>
              <w:pStyle w:val="TableParagraph"/>
              <w:tabs>
                <w:tab w:val="left" w:pos="828"/>
              </w:tabs>
              <w:spacing w:line="205" w:lineRule="exact"/>
              <w:ind w:left="468"/>
              <w:rPr>
                <w:sz w:val="20"/>
              </w:rPr>
            </w:pPr>
            <w:r>
              <w:rPr>
                <w:sz w:val="20"/>
              </w:rPr>
              <w:t xml:space="preserve"> L. </w:t>
            </w:r>
            <w:r w:rsidR="00025F69">
              <w:rPr>
                <w:sz w:val="20"/>
              </w:rPr>
              <w:t>Koordinatör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4914AA">
        <w:trPr>
          <w:trHeight w:val="227"/>
        </w:trPr>
        <w:tc>
          <w:tcPr>
            <w:tcW w:w="529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26.EĞİTİM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5F69" w:rsidTr="004914AA">
        <w:trPr>
          <w:trHeight w:val="227"/>
        </w:trPr>
        <w:tc>
          <w:tcPr>
            <w:tcW w:w="5299" w:type="dxa"/>
          </w:tcPr>
          <w:p w:rsidR="00025F69" w:rsidRDefault="00025F69" w:rsidP="00B717EA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Fazladan verilen kredi</w:t>
            </w:r>
          </w:p>
        </w:tc>
        <w:tc>
          <w:tcPr>
            <w:tcW w:w="4628" w:type="dxa"/>
          </w:tcPr>
          <w:p w:rsidR="00025F69" w:rsidRDefault="00025F69" w:rsidP="00B717E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C11B0" w:rsidRPr="00025F69" w:rsidRDefault="009C11B0" w:rsidP="00025F69">
      <w:pPr>
        <w:tabs>
          <w:tab w:val="left" w:pos="2445"/>
        </w:tabs>
      </w:pPr>
    </w:p>
    <w:sectPr w:rsidR="009C11B0" w:rsidRPr="00025F69" w:rsidSect="00E80CBB">
      <w:pgSz w:w="11920" w:h="16850"/>
      <w:pgMar w:top="500" w:right="90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F9A"/>
    <w:multiLevelType w:val="hybridMultilevel"/>
    <w:tmpl w:val="DBB072B2"/>
    <w:lvl w:ilvl="0" w:tplc="031CBF78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9653E85"/>
    <w:multiLevelType w:val="hybridMultilevel"/>
    <w:tmpl w:val="75C4833E"/>
    <w:lvl w:ilvl="0" w:tplc="2AC64828">
      <w:start w:val="1"/>
      <w:numFmt w:val="upperRoman"/>
      <w:lvlText w:val="%1."/>
      <w:lvlJc w:val="left"/>
      <w:pPr>
        <w:ind w:left="120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2" w:hanging="360"/>
      </w:pPr>
    </w:lvl>
    <w:lvl w:ilvl="2" w:tplc="041F001B" w:tentative="1">
      <w:start w:val="1"/>
      <w:numFmt w:val="lowerRoman"/>
      <w:lvlText w:val="%3."/>
      <w:lvlJc w:val="right"/>
      <w:pPr>
        <w:ind w:left="2282" w:hanging="180"/>
      </w:pPr>
    </w:lvl>
    <w:lvl w:ilvl="3" w:tplc="041F000F" w:tentative="1">
      <w:start w:val="1"/>
      <w:numFmt w:val="decimal"/>
      <w:lvlText w:val="%4."/>
      <w:lvlJc w:val="left"/>
      <w:pPr>
        <w:ind w:left="3002" w:hanging="360"/>
      </w:pPr>
    </w:lvl>
    <w:lvl w:ilvl="4" w:tplc="041F0019" w:tentative="1">
      <w:start w:val="1"/>
      <w:numFmt w:val="lowerLetter"/>
      <w:lvlText w:val="%5."/>
      <w:lvlJc w:val="left"/>
      <w:pPr>
        <w:ind w:left="3722" w:hanging="360"/>
      </w:pPr>
    </w:lvl>
    <w:lvl w:ilvl="5" w:tplc="041F001B" w:tentative="1">
      <w:start w:val="1"/>
      <w:numFmt w:val="lowerRoman"/>
      <w:lvlText w:val="%6."/>
      <w:lvlJc w:val="right"/>
      <w:pPr>
        <w:ind w:left="4442" w:hanging="180"/>
      </w:pPr>
    </w:lvl>
    <w:lvl w:ilvl="6" w:tplc="041F000F" w:tentative="1">
      <w:start w:val="1"/>
      <w:numFmt w:val="decimal"/>
      <w:lvlText w:val="%7."/>
      <w:lvlJc w:val="left"/>
      <w:pPr>
        <w:ind w:left="5162" w:hanging="360"/>
      </w:pPr>
    </w:lvl>
    <w:lvl w:ilvl="7" w:tplc="041F0019" w:tentative="1">
      <w:start w:val="1"/>
      <w:numFmt w:val="lowerLetter"/>
      <w:lvlText w:val="%8."/>
      <w:lvlJc w:val="left"/>
      <w:pPr>
        <w:ind w:left="5882" w:hanging="360"/>
      </w:pPr>
    </w:lvl>
    <w:lvl w:ilvl="8" w:tplc="041F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375C72A5"/>
    <w:multiLevelType w:val="hybridMultilevel"/>
    <w:tmpl w:val="1BE6CC04"/>
    <w:lvl w:ilvl="0" w:tplc="28CC8000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46DA6158"/>
    <w:multiLevelType w:val="hybridMultilevel"/>
    <w:tmpl w:val="EAF2F044"/>
    <w:lvl w:ilvl="0" w:tplc="BA6446DC">
      <w:start w:val="1"/>
      <w:numFmt w:val="upperLetter"/>
      <w:lvlText w:val="%1."/>
      <w:lvlJc w:val="left"/>
      <w:pPr>
        <w:ind w:left="8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2" w:hanging="360"/>
      </w:pPr>
    </w:lvl>
    <w:lvl w:ilvl="2" w:tplc="041F001B" w:tentative="1">
      <w:start w:val="1"/>
      <w:numFmt w:val="lowerRoman"/>
      <w:lvlText w:val="%3."/>
      <w:lvlJc w:val="right"/>
      <w:pPr>
        <w:ind w:left="2252" w:hanging="180"/>
      </w:pPr>
    </w:lvl>
    <w:lvl w:ilvl="3" w:tplc="041F000F" w:tentative="1">
      <w:start w:val="1"/>
      <w:numFmt w:val="decimal"/>
      <w:lvlText w:val="%4."/>
      <w:lvlJc w:val="left"/>
      <w:pPr>
        <w:ind w:left="2972" w:hanging="360"/>
      </w:pPr>
    </w:lvl>
    <w:lvl w:ilvl="4" w:tplc="041F0019" w:tentative="1">
      <w:start w:val="1"/>
      <w:numFmt w:val="lowerLetter"/>
      <w:lvlText w:val="%5."/>
      <w:lvlJc w:val="left"/>
      <w:pPr>
        <w:ind w:left="3692" w:hanging="360"/>
      </w:pPr>
    </w:lvl>
    <w:lvl w:ilvl="5" w:tplc="041F001B" w:tentative="1">
      <w:start w:val="1"/>
      <w:numFmt w:val="lowerRoman"/>
      <w:lvlText w:val="%6."/>
      <w:lvlJc w:val="right"/>
      <w:pPr>
        <w:ind w:left="4412" w:hanging="180"/>
      </w:pPr>
    </w:lvl>
    <w:lvl w:ilvl="6" w:tplc="041F000F" w:tentative="1">
      <w:start w:val="1"/>
      <w:numFmt w:val="decimal"/>
      <w:lvlText w:val="%7."/>
      <w:lvlJc w:val="left"/>
      <w:pPr>
        <w:ind w:left="5132" w:hanging="360"/>
      </w:pPr>
    </w:lvl>
    <w:lvl w:ilvl="7" w:tplc="041F0019" w:tentative="1">
      <w:start w:val="1"/>
      <w:numFmt w:val="lowerLetter"/>
      <w:lvlText w:val="%8."/>
      <w:lvlJc w:val="left"/>
      <w:pPr>
        <w:ind w:left="5852" w:hanging="360"/>
      </w:pPr>
    </w:lvl>
    <w:lvl w:ilvl="8" w:tplc="041F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69FB0026"/>
    <w:multiLevelType w:val="hybridMultilevel"/>
    <w:tmpl w:val="F808D4FC"/>
    <w:lvl w:ilvl="0" w:tplc="542CB6DE">
      <w:start w:val="1"/>
      <w:numFmt w:val="upperRoman"/>
      <w:lvlText w:val="%1."/>
      <w:lvlJc w:val="left"/>
      <w:pPr>
        <w:ind w:left="118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6A5A5F0A"/>
    <w:multiLevelType w:val="hybridMultilevel"/>
    <w:tmpl w:val="995E298A"/>
    <w:lvl w:ilvl="0" w:tplc="077432DA">
      <w:start w:val="1"/>
      <w:numFmt w:val="upperRoman"/>
      <w:lvlText w:val="%1."/>
      <w:lvlJc w:val="left"/>
      <w:pPr>
        <w:ind w:left="1414" w:hanging="227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8"/>
        <w:szCs w:val="28"/>
        <w:lang w:val="tr-TR" w:eastAsia="tr-TR" w:bidi="tr-TR"/>
      </w:rPr>
    </w:lvl>
    <w:lvl w:ilvl="1" w:tplc="66342E00">
      <w:numFmt w:val="bullet"/>
      <w:lvlText w:val="•"/>
      <w:lvlJc w:val="left"/>
      <w:pPr>
        <w:ind w:left="2379" w:hanging="227"/>
      </w:pPr>
      <w:rPr>
        <w:rFonts w:hint="default"/>
        <w:lang w:val="tr-TR" w:eastAsia="tr-TR" w:bidi="tr-TR"/>
      </w:rPr>
    </w:lvl>
    <w:lvl w:ilvl="2" w:tplc="246492D8">
      <w:numFmt w:val="bullet"/>
      <w:lvlText w:val="•"/>
      <w:lvlJc w:val="left"/>
      <w:pPr>
        <w:ind w:left="3338" w:hanging="227"/>
      </w:pPr>
      <w:rPr>
        <w:rFonts w:hint="default"/>
        <w:lang w:val="tr-TR" w:eastAsia="tr-TR" w:bidi="tr-TR"/>
      </w:rPr>
    </w:lvl>
    <w:lvl w:ilvl="3" w:tplc="05F4A73C">
      <w:numFmt w:val="bullet"/>
      <w:lvlText w:val="•"/>
      <w:lvlJc w:val="left"/>
      <w:pPr>
        <w:ind w:left="4297" w:hanging="227"/>
      </w:pPr>
      <w:rPr>
        <w:rFonts w:hint="default"/>
        <w:lang w:val="tr-TR" w:eastAsia="tr-TR" w:bidi="tr-TR"/>
      </w:rPr>
    </w:lvl>
    <w:lvl w:ilvl="4" w:tplc="3886CEBC">
      <w:numFmt w:val="bullet"/>
      <w:lvlText w:val="•"/>
      <w:lvlJc w:val="left"/>
      <w:pPr>
        <w:ind w:left="5256" w:hanging="227"/>
      </w:pPr>
      <w:rPr>
        <w:rFonts w:hint="default"/>
        <w:lang w:val="tr-TR" w:eastAsia="tr-TR" w:bidi="tr-TR"/>
      </w:rPr>
    </w:lvl>
    <w:lvl w:ilvl="5" w:tplc="7946DE84">
      <w:numFmt w:val="bullet"/>
      <w:lvlText w:val="•"/>
      <w:lvlJc w:val="left"/>
      <w:pPr>
        <w:ind w:left="6215" w:hanging="227"/>
      </w:pPr>
      <w:rPr>
        <w:rFonts w:hint="default"/>
        <w:lang w:val="tr-TR" w:eastAsia="tr-TR" w:bidi="tr-TR"/>
      </w:rPr>
    </w:lvl>
    <w:lvl w:ilvl="6" w:tplc="0C429414">
      <w:numFmt w:val="bullet"/>
      <w:lvlText w:val="•"/>
      <w:lvlJc w:val="left"/>
      <w:pPr>
        <w:ind w:left="7174" w:hanging="227"/>
      </w:pPr>
      <w:rPr>
        <w:rFonts w:hint="default"/>
        <w:lang w:val="tr-TR" w:eastAsia="tr-TR" w:bidi="tr-TR"/>
      </w:rPr>
    </w:lvl>
    <w:lvl w:ilvl="7" w:tplc="451EF302">
      <w:numFmt w:val="bullet"/>
      <w:lvlText w:val="•"/>
      <w:lvlJc w:val="left"/>
      <w:pPr>
        <w:ind w:left="8133" w:hanging="227"/>
      </w:pPr>
      <w:rPr>
        <w:rFonts w:hint="default"/>
        <w:lang w:val="tr-TR" w:eastAsia="tr-TR" w:bidi="tr-TR"/>
      </w:rPr>
    </w:lvl>
    <w:lvl w:ilvl="8" w:tplc="3AF6675A">
      <w:numFmt w:val="bullet"/>
      <w:lvlText w:val="•"/>
      <w:lvlJc w:val="left"/>
      <w:pPr>
        <w:ind w:left="9092" w:hanging="227"/>
      </w:pPr>
      <w:rPr>
        <w:rFonts w:hint="default"/>
        <w:lang w:val="tr-TR" w:eastAsia="tr-TR" w:bidi="tr-TR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60391"/>
    <w:rsid w:val="00025F69"/>
    <w:rsid w:val="000E528E"/>
    <w:rsid w:val="00160391"/>
    <w:rsid w:val="00172E1D"/>
    <w:rsid w:val="001C79E4"/>
    <w:rsid w:val="00237FA7"/>
    <w:rsid w:val="002455F4"/>
    <w:rsid w:val="0033199A"/>
    <w:rsid w:val="0046115F"/>
    <w:rsid w:val="004914AA"/>
    <w:rsid w:val="004E5307"/>
    <w:rsid w:val="0051148B"/>
    <w:rsid w:val="00515573"/>
    <w:rsid w:val="00597136"/>
    <w:rsid w:val="00602F49"/>
    <w:rsid w:val="00802499"/>
    <w:rsid w:val="00877863"/>
    <w:rsid w:val="009152E8"/>
    <w:rsid w:val="0091651F"/>
    <w:rsid w:val="009B4330"/>
    <w:rsid w:val="009C11B0"/>
    <w:rsid w:val="009E2F7D"/>
    <w:rsid w:val="009F2941"/>
    <w:rsid w:val="009F73D8"/>
    <w:rsid w:val="00AC42FA"/>
    <w:rsid w:val="00AD1CCE"/>
    <w:rsid w:val="00BA5C02"/>
    <w:rsid w:val="00C16119"/>
    <w:rsid w:val="00C359FC"/>
    <w:rsid w:val="00D41C5D"/>
    <w:rsid w:val="00E80CBB"/>
    <w:rsid w:val="00EA6324"/>
    <w:rsid w:val="00F05AE0"/>
    <w:rsid w:val="00F8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link w:val="Balk1Char"/>
    <w:uiPriority w:val="1"/>
    <w:qFormat/>
    <w:rsid w:val="00025F69"/>
    <w:pPr>
      <w:widowControl w:val="0"/>
      <w:autoSpaceDE w:val="0"/>
      <w:autoSpaceDN w:val="0"/>
      <w:ind w:left="1188"/>
      <w:outlineLvl w:val="0"/>
    </w:pPr>
    <w:rPr>
      <w:rFonts w:ascii="Georgia" w:eastAsia="Georgia" w:hAnsi="Georgia" w:cs="Georgia"/>
      <w:b/>
      <w:bCs/>
      <w:sz w:val="24"/>
      <w:szCs w:val="24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025F69"/>
    <w:rPr>
      <w:rFonts w:ascii="Georgia" w:eastAsia="Georgia" w:hAnsi="Georgia" w:cs="Georgia"/>
      <w:b/>
      <w:bCs/>
      <w:sz w:val="24"/>
      <w:szCs w:val="24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025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25F69"/>
    <w:pPr>
      <w:widowControl w:val="0"/>
      <w:autoSpaceDE w:val="0"/>
      <w:autoSpaceDN w:val="0"/>
    </w:pPr>
    <w:rPr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025F69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1"/>
    <w:qFormat/>
    <w:rsid w:val="00025F69"/>
    <w:pPr>
      <w:widowControl w:val="0"/>
      <w:autoSpaceDE w:val="0"/>
      <w:autoSpaceDN w:val="0"/>
      <w:ind w:left="1800" w:hanging="360"/>
    </w:pPr>
    <w:rPr>
      <w:sz w:val="22"/>
      <w:szCs w:val="22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025F69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1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9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NEUHIS</cp:lastModifiedBy>
  <cp:revision>3</cp:revision>
  <cp:lastPrinted>2019-04-04T12:01:00Z</cp:lastPrinted>
  <dcterms:created xsi:type="dcterms:W3CDTF">2020-10-13T11:44:00Z</dcterms:created>
  <dcterms:modified xsi:type="dcterms:W3CDTF">2020-10-13T13:13:00Z</dcterms:modified>
</cp:coreProperties>
</file>