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D50" w:rsidRPr="007975A0" w:rsidRDefault="00AD1D50" w:rsidP="00AD1D50">
      <w:pPr>
        <w:spacing w:after="0" w:line="240" w:lineRule="auto"/>
        <w:jc w:val="center"/>
        <w:rPr>
          <w:rFonts w:ascii="Times New Roman" w:eastAsia="Times New Roman" w:hAnsi="Times New Roman" w:cs="Times New Roman"/>
          <w:b/>
          <w:bCs/>
          <w:color w:val="000000"/>
          <w:sz w:val="28"/>
          <w:lang w:eastAsia="tr-TR"/>
        </w:rPr>
      </w:pPr>
      <w:bookmarkStart w:id="0" w:name="_GoBack"/>
      <w:bookmarkEnd w:id="0"/>
      <w:r w:rsidRPr="007975A0">
        <w:rPr>
          <w:rFonts w:ascii="Times New Roman" w:eastAsia="Times New Roman" w:hAnsi="Times New Roman" w:cs="Times New Roman"/>
          <w:b/>
          <w:bCs/>
          <w:color w:val="000000"/>
          <w:sz w:val="28"/>
          <w:lang w:eastAsia="tr-TR"/>
        </w:rPr>
        <w:t xml:space="preserve">EĞİTİM BİLİMLERİ </w:t>
      </w:r>
      <w:r w:rsidR="00A06FAD" w:rsidRPr="007975A0">
        <w:rPr>
          <w:rFonts w:ascii="Times New Roman" w:eastAsia="Times New Roman" w:hAnsi="Times New Roman" w:cs="Times New Roman"/>
          <w:b/>
          <w:bCs/>
          <w:color w:val="000000"/>
          <w:sz w:val="28"/>
          <w:lang w:eastAsia="tr-TR"/>
        </w:rPr>
        <w:t>TEZ YAZIM YÖNERGES</w:t>
      </w:r>
      <w:r w:rsidR="004672B4" w:rsidRPr="007975A0">
        <w:rPr>
          <w:rFonts w:ascii="Times New Roman" w:eastAsia="Times New Roman" w:hAnsi="Times New Roman" w:cs="Times New Roman"/>
          <w:b/>
          <w:bCs/>
          <w:color w:val="000000"/>
          <w:sz w:val="28"/>
          <w:lang w:eastAsia="tr-TR"/>
        </w:rPr>
        <w:t>İ</w:t>
      </w:r>
    </w:p>
    <w:p w:rsidR="00AD1D50" w:rsidRDefault="00AD1D50" w:rsidP="00AD1D50">
      <w:pPr>
        <w:spacing w:after="0" w:line="240" w:lineRule="auto"/>
        <w:jc w:val="center"/>
        <w:rPr>
          <w:rFonts w:ascii="Times New Roman" w:eastAsia="Times New Roman" w:hAnsi="Times New Roman" w:cs="Times New Roman"/>
          <w:b/>
          <w:bCs/>
          <w:color w:val="000000"/>
          <w:lang w:eastAsia="tr-TR"/>
        </w:rPr>
      </w:pPr>
      <w:r>
        <w:rPr>
          <w:rFonts w:ascii="Times New Roman" w:eastAsia="Times New Roman" w:hAnsi="Times New Roman" w:cs="Times New Roman"/>
          <w:b/>
          <w:bCs/>
          <w:color w:val="000000"/>
          <w:lang w:eastAsia="tr-TR"/>
        </w:rPr>
        <w:t>(Eylül 2019)</w:t>
      </w:r>
      <w:r w:rsidR="00A06FAD" w:rsidRPr="00A06FAD">
        <w:rPr>
          <w:rFonts w:ascii="Times New Roman" w:eastAsia="Times New Roman" w:hAnsi="Times New Roman" w:cs="Times New Roman"/>
          <w:b/>
          <w:bCs/>
          <w:color w:val="000000"/>
          <w:lang w:eastAsia="tr-TR"/>
        </w:rPr>
        <w:br/>
      </w:r>
    </w:p>
    <w:p w:rsidR="00AD1D50" w:rsidRDefault="00AD1D50" w:rsidP="00AD1D50">
      <w:pPr>
        <w:spacing w:after="0" w:line="276" w:lineRule="auto"/>
        <w:jc w:val="both"/>
        <w:rPr>
          <w:rFonts w:ascii="Times New Roman" w:eastAsia="Times New Roman" w:hAnsi="Times New Roman" w:cs="Times New Roman"/>
          <w:b/>
          <w:bCs/>
          <w:color w:val="000000"/>
          <w:lang w:eastAsia="tr-TR"/>
        </w:rPr>
      </w:pPr>
    </w:p>
    <w:p w:rsidR="00AD1D50" w:rsidRDefault="00A06FAD" w:rsidP="00AD1D50">
      <w:pPr>
        <w:spacing w:after="0" w:line="276" w:lineRule="auto"/>
        <w:jc w:val="both"/>
        <w:rPr>
          <w:rFonts w:ascii="Times New Roman" w:eastAsia="Times New Roman" w:hAnsi="Times New Roman" w:cs="Times New Roman"/>
          <w:color w:val="000000"/>
          <w:lang w:eastAsia="tr-TR"/>
        </w:rPr>
      </w:pPr>
      <w:r w:rsidRPr="00A06FAD">
        <w:rPr>
          <w:rFonts w:ascii="Times New Roman" w:eastAsia="Times New Roman" w:hAnsi="Times New Roman" w:cs="Times New Roman"/>
          <w:color w:val="000000"/>
          <w:lang w:eastAsia="tr-TR"/>
        </w:rPr>
        <w:t>Bilimsel çalışmalarda kullanılan biçimsel ölçütler bakımından üzerinde</w:t>
      </w:r>
      <w:r w:rsidR="00AD1D50">
        <w:rPr>
          <w:rFonts w:ascii="Times New Roman" w:eastAsia="Times New Roman" w:hAnsi="Times New Roman" w:cs="Times New Roman"/>
          <w:color w:val="000000"/>
          <w:lang w:eastAsia="tr-TR"/>
        </w:rPr>
        <w:t xml:space="preserve"> </w:t>
      </w:r>
      <w:r w:rsidRPr="00A06FAD">
        <w:rPr>
          <w:rFonts w:ascii="Times New Roman" w:eastAsia="Times New Roman" w:hAnsi="Times New Roman" w:cs="Times New Roman"/>
          <w:color w:val="000000"/>
          <w:lang w:eastAsia="tr-TR"/>
        </w:rPr>
        <w:t>uzlaşmaya varılmış evrensel</w:t>
      </w:r>
      <w:r w:rsidR="00AD1D50">
        <w:rPr>
          <w:rFonts w:ascii="Times New Roman" w:eastAsia="Times New Roman" w:hAnsi="Times New Roman" w:cs="Times New Roman"/>
          <w:color w:val="000000"/>
          <w:lang w:eastAsia="tr-TR"/>
        </w:rPr>
        <w:t xml:space="preserve"> </w:t>
      </w:r>
      <w:r w:rsidRPr="00A06FAD">
        <w:rPr>
          <w:rFonts w:ascii="Times New Roman" w:eastAsia="Times New Roman" w:hAnsi="Times New Roman" w:cs="Times New Roman"/>
          <w:color w:val="000000"/>
          <w:lang w:eastAsia="tr-TR"/>
        </w:rPr>
        <w:t>bir standart bulunmamakla birlikte, metnin iç orga</w:t>
      </w:r>
      <w:r w:rsidR="00AD1D50">
        <w:rPr>
          <w:rFonts w:ascii="Times New Roman" w:eastAsia="Times New Roman" w:hAnsi="Times New Roman" w:cs="Times New Roman"/>
          <w:color w:val="000000"/>
          <w:lang w:eastAsia="tr-TR"/>
        </w:rPr>
        <w:t xml:space="preserve">nizasyonu ve akademik ölçütlerin </w:t>
      </w:r>
      <w:r w:rsidRPr="00A06FAD">
        <w:rPr>
          <w:rFonts w:ascii="Times New Roman" w:eastAsia="Times New Roman" w:hAnsi="Times New Roman" w:cs="Times New Roman"/>
          <w:color w:val="000000"/>
          <w:lang w:eastAsia="tr-TR"/>
        </w:rPr>
        <w:t>değerlendirilmesinde sağladığı kolaylıklar bakımından, her bilimsel çalışmanın biçimsel bir</w:t>
      </w:r>
      <w:r w:rsidR="00AD1D50">
        <w:rPr>
          <w:rFonts w:ascii="Times New Roman" w:eastAsia="Times New Roman" w:hAnsi="Times New Roman" w:cs="Times New Roman"/>
          <w:color w:val="000000"/>
          <w:lang w:eastAsia="tr-TR"/>
        </w:rPr>
        <w:t xml:space="preserve"> </w:t>
      </w:r>
      <w:r w:rsidRPr="00A06FAD">
        <w:rPr>
          <w:rFonts w:ascii="Times New Roman" w:eastAsia="Times New Roman" w:hAnsi="Times New Roman" w:cs="Times New Roman"/>
          <w:color w:val="000000"/>
          <w:lang w:eastAsia="tr-TR"/>
        </w:rPr>
        <w:t>tutarlılığa sahip olması konu</w:t>
      </w:r>
      <w:r w:rsidR="00AD1D50">
        <w:rPr>
          <w:rFonts w:ascii="Times New Roman" w:eastAsia="Times New Roman" w:hAnsi="Times New Roman" w:cs="Times New Roman"/>
          <w:color w:val="000000"/>
          <w:lang w:eastAsia="tr-TR"/>
        </w:rPr>
        <w:t xml:space="preserve">sunda genel bir uzlaşıya varılmıştır. </w:t>
      </w:r>
      <w:r w:rsidR="005152BE">
        <w:rPr>
          <w:rFonts w:ascii="Times New Roman" w:eastAsia="Times New Roman" w:hAnsi="Times New Roman" w:cs="Times New Roman"/>
          <w:color w:val="000000"/>
          <w:lang w:eastAsia="tr-TR"/>
        </w:rPr>
        <w:t>D</w:t>
      </w:r>
      <w:r w:rsidR="00AD1D50">
        <w:rPr>
          <w:rFonts w:ascii="Times New Roman" w:eastAsia="Times New Roman" w:hAnsi="Times New Roman" w:cs="Times New Roman"/>
          <w:color w:val="000000"/>
          <w:lang w:eastAsia="tr-TR"/>
        </w:rPr>
        <w:t>ikkat edilmesi gereken maddeler aş</w:t>
      </w:r>
      <w:r w:rsidR="005152BE">
        <w:rPr>
          <w:rFonts w:ascii="Times New Roman" w:eastAsia="Times New Roman" w:hAnsi="Times New Roman" w:cs="Times New Roman"/>
          <w:color w:val="000000"/>
          <w:lang w:eastAsia="tr-TR"/>
        </w:rPr>
        <w:t xml:space="preserve">ağıda bulunmakta olup bir tezin olması gereken düzenine yönelik </w:t>
      </w:r>
      <w:r w:rsidR="00F5049B">
        <w:rPr>
          <w:rFonts w:ascii="Times New Roman" w:eastAsia="Times New Roman" w:hAnsi="Times New Roman" w:cs="Times New Roman"/>
          <w:color w:val="000000"/>
          <w:lang w:eastAsia="tr-TR"/>
        </w:rPr>
        <w:t xml:space="preserve">görsel şablon </w:t>
      </w:r>
      <w:r w:rsidR="005152BE">
        <w:rPr>
          <w:rFonts w:ascii="Times New Roman" w:eastAsia="Times New Roman" w:hAnsi="Times New Roman" w:cs="Times New Roman"/>
          <w:color w:val="000000"/>
          <w:lang w:eastAsia="tr-TR"/>
        </w:rPr>
        <w:t>ek-1’de ki</w:t>
      </w:r>
      <w:r w:rsidR="00AD1D50">
        <w:rPr>
          <w:rFonts w:ascii="Times New Roman" w:eastAsia="Times New Roman" w:hAnsi="Times New Roman" w:cs="Times New Roman"/>
          <w:color w:val="000000"/>
          <w:lang w:eastAsia="tr-TR"/>
        </w:rPr>
        <w:t xml:space="preserve"> gibidir.</w:t>
      </w:r>
    </w:p>
    <w:p w:rsidR="00AD1D50" w:rsidRDefault="00AD1D50" w:rsidP="00AD1D50">
      <w:pPr>
        <w:spacing w:after="0" w:line="276" w:lineRule="auto"/>
        <w:jc w:val="right"/>
        <w:rPr>
          <w:rFonts w:ascii="Times New Roman" w:eastAsia="Times New Roman" w:hAnsi="Times New Roman" w:cs="Times New Roman"/>
          <w:color w:val="000000"/>
          <w:lang w:eastAsia="tr-TR"/>
        </w:rPr>
      </w:pPr>
    </w:p>
    <w:p w:rsidR="00AD1D50" w:rsidRDefault="00AD1D50" w:rsidP="00AD1D50">
      <w:pPr>
        <w:spacing w:after="0" w:line="276" w:lineRule="auto"/>
        <w:jc w:val="right"/>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Eğitim Bilimleri Enstitü Kurulu (a)</w:t>
      </w:r>
    </w:p>
    <w:p w:rsidR="00AD1D50" w:rsidRDefault="00AD1D50" w:rsidP="00AD1D50">
      <w:pPr>
        <w:spacing w:after="0" w:line="276" w:lineRule="auto"/>
        <w:jc w:val="right"/>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Prof. Dr. Fahriye Altınay Aksal</w:t>
      </w:r>
    </w:p>
    <w:p w:rsidR="00AD1D50" w:rsidRDefault="00AD1D50" w:rsidP="00AD1D50">
      <w:pPr>
        <w:spacing w:after="0" w:line="276" w:lineRule="auto"/>
        <w:jc w:val="both"/>
        <w:rPr>
          <w:rFonts w:ascii="Times New Roman" w:eastAsia="Times New Roman" w:hAnsi="Times New Roman" w:cs="Times New Roman"/>
          <w:color w:val="000000"/>
          <w:lang w:eastAsia="tr-TR"/>
        </w:rPr>
      </w:pPr>
    </w:p>
    <w:p w:rsidR="004672B4" w:rsidRDefault="00A06FAD" w:rsidP="00AD1D50">
      <w:pPr>
        <w:spacing w:after="0" w:line="276" w:lineRule="auto"/>
        <w:jc w:val="both"/>
        <w:rPr>
          <w:rFonts w:ascii="Times New Roman" w:eastAsia="Times New Roman" w:hAnsi="Times New Roman" w:cs="Times New Roman"/>
          <w:b/>
          <w:bCs/>
          <w:color w:val="000000"/>
          <w:lang w:eastAsia="tr-TR"/>
        </w:rPr>
      </w:pPr>
      <w:r w:rsidRPr="00A06FAD">
        <w:rPr>
          <w:rFonts w:ascii="Times New Roman" w:eastAsia="Times New Roman" w:hAnsi="Times New Roman" w:cs="Times New Roman"/>
          <w:color w:val="000000"/>
          <w:lang w:eastAsia="tr-TR"/>
        </w:rPr>
        <w:br/>
      </w:r>
    </w:p>
    <w:p w:rsidR="004A58B0" w:rsidRDefault="004A58B0" w:rsidP="00AD1D50">
      <w:pPr>
        <w:spacing w:after="0" w:line="276" w:lineRule="auto"/>
        <w:jc w:val="both"/>
        <w:rPr>
          <w:rFonts w:ascii="Times New Roman" w:eastAsia="Times New Roman" w:hAnsi="Times New Roman" w:cs="Times New Roman"/>
          <w:b/>
          <w:bCs/>
          <w:color w:val="000000"/>
          <w:lang w:eastAsia="tr-TR"/>
        </w:rPr>
      </w:pPr>
    </w:p>
    <w:p w:rsidR="004A58B0" w:rsidRDefault="004A58B0" w:rsidP="00AD1D50">
      <w:pPr>
        <w:spacing w:after="0" w:line="276" w:lineRule="auto"/>
        <w:jc w:val="both"/>
        <w:rPr>
          <w:rFonts w:ascii="Times New Roman" w:eastAsia="Times New Roman" w:hAnsi="Times New Roman" w:cs="Times New Roman"/>
          <w:b/>
          <w:bCs/>
          <w:color w:val="000000"/>
          <w:lang w:eastAsia="tr-TR"/>
        </w:rPr>
      </w:pPr>
    </w:p>
    <w:p w:rsidR="004A58B0" w:rsidRDefault="004A58B0" w:rsidP="00AD1D50">
      <w:pPr>
        <w:spacing w:after="0" w:line="276" w:lineRule="auto"/>
        <w:jc w:val="both"/>
        <w:rPr>
          <w:rFonts w:ascii="Times New Roman" w:eastAsia="Times New Roman" w:hAnsi="Times New Roman" w:cs="Times New Roman"/>
          <w:b/>
          <w:bCs/>
          <w:color w:val="000000"/>
          <w:lang w:eastAsia="tr-TR"/>
        </w:rPr>
      </w:pPr>
    </w:p>
    <w:p w:rsidR="004A58B0" w:rsidRDefault="004A58B0" w:rsidP="00AD1D50">
      <w:pPr>
        <w:spacing w:after="0" w:line="276" w:lineRule="auto"/>
        <w:jc w:val="both"/>
        <w:rPr>
          <w:rFonts w:ascii="Times New Roman" w:eastAsia="Times New Roman" w:hAnsi="Times New Roman" w:cs="Times New Roman"/>
          <w:b/>
          <w:bCs/>
          <w:color w:val="000000"/>
          <w:lang w:eastAsia="tr-TR"/>
        </w:rPr>
      </w:pPr>
    </w:p>
    <w:p w:rsidR="004A58B0" w:rsidRDefault="004A58B0" w:rsidP="00AD1D50">
      <w:pPr>
        <w:spacing w:after="0" w:line="276" w:lineRule="auto"/>
        <w:jc w:val="both"/>
        <w:rPr>
          <w:rFonts w:ascii="Times New Roman" w:eastAsia="Times New Roman" w:hAnsi="Times New Roman" w:cs="Times New Roman"/>
          <w:b/>
          <w:bCs/>
          <w:color w:val="000000"/>
          <w:lang w:eastAsia="tr-TR"/>
        </w:rPr>
      </w:pPr>
    </w:p>
    <w:p w:rsidR="004A58B0" w:rsidRDefault="004A58B0" w:rsidP="00AD1D50">
      <w:pPr>
        <w:spacing w:after="0" w:line="276" w:lineRule="auto"/>
        <w:jc w:val="both"/>
        <w:rPr>
          <w:rFonts w:ascii="Times New Roman" w:eastAsia="Times New Roman" w:hAnsi="Times New Roman" w:cs="Times New Roman"/>
          <w:b/>
          <w:bCs/>
          <w:color w:val="000000"/>
          <w:lang w:eastAsia="tr-TR"/>
        </w:rPr>
      </w:pPr>
    </w:p>
    <w:p w:rsidR="004A58B0" w:rsidRDefault="004A58B0" w:rsidP="00AD1D50">
      <w:pPr>
        <w:spacing w:after="0" w:line="276" w:lineRule="auto"/>
        <w:jc w:val="both"/>
        <w:rPr>
          <w:rFonts w:ascii="Times New Roman" w:eastAsia="Times New Roman" w:hAnsi="Times New Roman" w:cs="Times New Roman"/>
          <w:b/>
          <w:bCs/>
          <w:color w:val="000000"/>
          <w:lang w:eastAsia="tr-TR"/>
        </w:rPr>
      </w:pPr>
    </w:p>
    <w:p w:rsidR="004A58B0" w:rsidRDefault="004A58B0" w:rsidP="00AD1D50">
      <w:pPr>
        <w:spacing w:after="0" w:line="276" w:lineRule="auto"/>
        <w:jc w:val="both"/>
        <w:rPr>
          <w:rFonts w:ascii="Times New Roman" w:eastAsia="Times New Roman" w:hAnsi="Times New Roman" w:cs="Times New Roman"/>
          <w:b/>
          <w:bCs/>
          <w:color w:val="000000"/>
          <w:lang w:eastAsia="tr-TR"/>
        </w:rPr>
      </w:pPr>
    </w:p>
    <w:p w:rsidR="004A58B0" w:rsidRDefault="004A58B0" w:rsidP="00AD1D50">
      <w:pPr>
        <w:spacing w:after="0" w:line="276" w:lineRule="auto"/>
        <w:jc w:val="both"/>
        <w:rPr>
          <w:rFonts w:ascii="Times New Roman" w:eastAsia="Times New Roman" w:hAnsi="Times New Roman" w:cs="Times New Roman"/>
          <w:b/>
          <w:bCs/>
          <w:color w:val="000000"/>
          <w:lang w:eastAsia="tr-TR"/>
        </w:rPr>
      </w:pPr>
    </w:p>
    <w:p w:rsidR="004A58B0" w:rsidRDefault="004A58B0" w:rsidP="00AD1D50">
      <w:pPr>
        <w:spacing w:after="0" w:line="276" w:lineRule="auto"/>
        <w:jc w:val="both"/>
        <w:rPr>
          <w:rFonts w:ascii="Times New Roman" w:eastAsia="Times New Roman" w:hAnsi="Times New Roman" w:cs="Times New Roman"/>
          <w:b/>
          <w:bCs/>
          <w:color w:val="000000"/>
          <w:lang w:eastAsia="tr-TR"/>
        </w:rPr>
      </w:pPr>
    </w:p>
    <w:p w:rsidR="004A58B0" w:rsidRDefault="004A58B0" w:rsidP="00AD1D50">
      <w:pPr>
        <w:spacing w:after="0" w:line="276" w:lineRule="auto"/>
        <w:jc w:val="both"/>
        <w:rPr>
          <w:rFonts w:ascii="Times New Roman" w:eastAsia="Times New Roman" w:hAnsi="Times New Roman" w:cs="Times New Roman"/>
          <w:b/>
          <w:bCs/>
          <w:color w:val="000000"/>
          <w:lang w:eastAsia="tr-TR"/>
        </w:rPr>
      </w:pPr>
    </w:p>
    <w:p w:rsidR="004A58B0" w:rsidRDefault="004A58B0" w:rsidP="00AD1D50">
      <w:pPr>
        <w:spacing w:after="0" w:line="276" w:lineRule="auto"/>
        <w:jc w:val="both"/>
        <w:rPr>
          <w:rFonts w:ascii="Times New Roman" w:eastAsia="Times New Roman" w:hAnsi="Times New Roman" w:cs="Times New Roman"/>
          <w:b/>
          <w:bCs/>
          <w:color w:val="000000"/>
          <w:lang w:eastAsia="tr-TR"/>
        </w:rPr>
      </w:pPr>
    </w:p>
    <w:p w:rsidR="004A58B0" w:rsidRDefault="004A58B0" w:rsidP="00AD1D50">
      <w:pPr>
        <w:spacing w:after="0" w:line="276" w:lineRule="auto"/>
        <w:jc w:val="both"/>
        <w:rPr>
          <w:rFonts w:ascii="Times New Roman" w:eastAsia="Times New Roman" w:hAnsi="Times New Roman" w:cs="Times New Roman"/>
          <w:b/>
          <w:bCs/>
          <w:color w:val="000000"/>
          <w:lang w:eastAsia="tr-TR"/>
        </w:rPr>
      </w:pPr>
    </w:p>
    <w:p w:rsidR="004A58B0" w:rsidRDefault="004A58B0" w:rsidP="00AD1D50">
      <w:pPr>
        <w:spacing w:after="0" w:line="276" w:lineRule="auto"/>
        <w:jc w:val="both"/>
        <w:rPr>
          <w:rFonts w:ascii="Times New Roman" w:eastAsia="Times New Roman" w:hAnsi="Times New Roman" w:cs="Times New Roman"/>
          <w:b/>
          <w:bCs/>
          <w:color w:val="000000"/>
          <w:lang w:eastAsia="tr-TR"/>
        </w:rPr>
      </w:pPr>
    </w:p>
    <w:p w:rsidR="004A58B0" w:rsidRDefault="004A58B0" w:rsidP="00AD1D50">
      <w:pPr>
        <w:spacing w:after="0" w:line="276" w:lineRule="auto"/>
        <w:jc w:val="both"/>
        <w:rPr>
          <w:rFonts w:ascii="Times New Roman" w:eastAsia="Times New Roman" w:hAnsi="Times New Roman" w:cs="Times New Roman"/>
          <w:b/>
          <w:bCs/>
          <w:color w:val="000000"/>
          <w:lang w:eastAsia="tr-TR"/>
        </w:rPr>
      </w:pPr>
    </w:p>
    <w:p w:rsidR="004A58B0" w:rsidRDefault="004A58B0" w:rsidP="00AD1D50">
      <w:pPr>
        <w:spacing w:after="0" w:line="276" w:lineRule="auto"/>
        <w:jc w:val="both"/>
        <w:rPr>
          <w:rFonts w:ascii="Times New Roman" w:eastAsia="Times New Roman" w:hAnsi="Times New Roman" w:cs="Times New Roman"/>
          <w:b/>
          <w:bCs/>
          <w:color w:val="000000"/>
          <w:lang w:eastAsia="tr-TR"/>
        </w:rPr>
      </w:pPr>
    </w:p>
    <w:p w:rsidR="004A58B0" w:rsidRDefault="004A58B0" w:rsidP="00AD1D50">
      <w:pPr>
        <w:spacing w:after="0" w:line="276" w:lineRule="auto"/>
        <w:jc w:val="both"/>
        <w:rPr>
          <w:rFonts w:ascii="Times New Roman" w:eastAsia="Times New Roman" w:hAnsi="Times New Roman" w:cs="Times New Roman"/>
          <w:b/>
          <w:bCs/>
          <w:color w:val="000000"/>
          <w:lang w:eastAsia="tr-TR"/>
        </w:rPr>
      </w:pPr>
    </w:p>
    <w:p w:rsidR="004A58B0" w:rsidRDefault="004A58B0" w:rsidP="00AD1D50">
      <w:pPr>
        <w:spacing w:after="0" w:line="276" w:lineRule="auto"/>
        <w:jc w:val="both"/>
        <w:rPr>
          <w:rFonts w:ascii="Times New Roman" w:eastAsia="Times New Roman" w:hAnsi="Times New Roman" w:cs="Times New Roman"/>
          <w:b/>
          <w:bCs/>
          <w:color w:val="000000"/>
          <w:lang w:eastAsia="tr-TR"/>
        </w:rPr>
      </w:pPr>
    </w:p>
    <w:p w:rsidR="004A58B0" w:rsidRDefault="004A58B0" w:rsidP="00AD1D50">
      <w:pPr>
        <w:spacing w:after="0" w:line="276" w:lineRule="auto"/>
        <w:jc w:val="both"/>
        <w:rPr>
          <w:rFonts w:ascii="Times New Roman" w:eastAsia="Times New Roman" w:hAnsi="Times New Roman" w:cs="Times New Roman"/>
          <w:b/>
          <w:bCs/>
          <w:color w:val="000000"/>
          <w:lang w:eastAsia="tr-TR"/>
        </w:rPr>
      </w:pPr>
    </w:p>
    <w:p w:rsidR="004A58B0" w:rsidRDefault="004A58B0" w:rsidP="00AD1D50">
      <w:pPr>
        <w:spacing w:after="0" w:line="276" w:lineRule="auto"/>
        <w:jc w:val="both"/>
        <w:rPr>
          <w:rFonts w:ascii="Times New Roman" w:eastAsia="Times New Roman" w:hAnsi="Times New Roman" w:cs="Times New Roman"/>
          <w:b/>
          <w:bCs/>
          <w:color w:val="000000"/>
          <w:lang w:eastAsia="tr-TR"/>
        </w:rPr>
      </w:pPr>
    </w:p>
    <w:p w:rsidR="004A58B0" w:rsidRDefault="004A58B0" w:rsidP="00AD1D50">
      <w:pPr>
        <w:spacing w:after="0" w:line="276" w:lineRule="auto"/>
        <w:jc w:val="both"/>
        <w:rPr>
          <w:rFonts w:ascii="Times New Roman" w:eastAsia="Times New Roman" w:hAnsi="Times New Roman" w:cs="Times New Roman"/>
          <w:b/>
          <w:bCs/>
          <w:color w:val="000000"/>
          <w:lang w:eastAsia="tr-TR"/>
        </w:rPr>
      </w:pPr>
    </w:p>
    <w:p w:rsidR="004A58B0" w:rsidRDefault="004A58B0" w:rsidP="00AD1D50">
      <w:pPr>
        <w:spacing w:after="0" w:line="276" w:lineRule="auto"/>
        <w:jc w:val="both"/>
        <w:rPr>
          <w:rFonts w:ascii="Times New Roman" w:eastAsia="Times New Roman" w:hAnsi="Times New Roman" w:cs="Times New Roman"/>
          <w:b/>
          <w:bCs/>
          <w:color w:val="000000"/>
          <w:lang w:eastAsia="tr-TR"/>
        </w:rPr>
      </w:pPr>
    </w:p>
    <w:p w:rsidR="004A58B0" w:rsidRDefault="004A58B0" w:rsidP="00AD1D50">
      <w:pPr>
        <w:spacing w:after="0" w:line="276" w:lineRule="auto"/>
        <w:jc w:val="both"/>
        <w:rPr>
          <w:rFonts w:ascii="Times New Roman" w:eastAsia="Times New Roman" w:hAnsi="Times New Roman" w:cs="Times New Roman"/>
          <w:b/>
          <w:bCs/>
          <w:color w:val="000000"/>
          <w:lang w:eastAsia="tr-TR"/>
        </w:rPr>
      </w:pPr>
    </w:p>
    <w:p w:rsidR="004A58B0" w:rsidRDefault="004A58B0" w:rsidP="00AD1D50">
      <w:pPr>
        <w:spacing w:after="0" w:line="276" w:lineRule="auto"/>
        <w:jc w:val="both"/>
        <w:rPr>
          <w:rFonts w:ascii="Times New Roman" w:eastAsia="Times New Roman" w:hAnsi="Times New Roman" w:cs="Times New Roman"/>
          <w:b/>
          <w:bCs/>
          <w:color w:val="000000"/>
          <w:lang w:eastAsia="tr-TR"/>
        </w:rPr>
      </w:pPr>
    </w:p>
    <w:p w:rsidR="004A58B0" w:rsidRDefault="004A58B0" w:rsidP="00AD1D50">
      <w:pPr>
        <w:spacing w:after="0" w:line="276" w:lineRule="auto"/>
        <w:jc w:val="both"/>
        <w:rPr>
          <w:rFonts w:ascii="Times New Roman" w:eastAsia="Times New Roman" w:hAnsi="Times New Roman" w:cs="Times New Roman"/>
          <w:b/>
          <w:bCs/>
          <w:color w:val="000000"/>
          <w:lang w:eastAsia="tr-TR"/>
        </w:rPr>
      </w:pPr>
    </w:p>
    <w:p w:rsidR="004A58B0" w:rsidRDefault="004A58B0" w:rsidP="00AD1D50">
      <w:pPr>
        <w:spacing w:after="0" w:line="276" w:lineRule="auto"/>
        <w:jc w:val="both"/>
        <w:rPr>
          <w:rFonts w:ascii="Times New Roman" w:eastAsia="Times New Roman" w:hAnsi="Times New Roman" w:cs="Times New Roman"/>
          <w:b/>
          <w:bCs/>
          <w:color w:val="000000"/>
          <w:lang w:eastAsia="tr-TR"/>
        </w:rPr>
      </w:pPr>
    </w:p>
    <w:p w:rsidR="004A58B0" w:rsidRDefault="004A58B0" w:rsidP="00AD1D50">
      <w:pPr>
        <w:spacing w:after="0" w:line="276" w:lineRule="auto"/>
        <w:jc w:val="both"/>
        <w:rPr>
          <w:rFonts w:ascii="Times New Roman" w:eastAsia="Times New Roman" w:hAnsi="Times New Roman" w:cs="Times New Roman"/>
          <w:b/>
          <w:bCs/>
          <w:color w:val="000000"/>
          <w:lang w:eastAsia="tr-TR"/>
        </w:rPr>
      </w:pPr>
    </w:p>
    <w:p w:rsidR="004A58B0" w:rsidRDefault="004A58B0" w:rsidP="00AD1D50">
      <w:pPr>
        <w:spacing w:after="0" w:line="276" w:lineRule="auto"/>
        <w:jc w:val="both"/>
        <w:rPr>
          <w:rFonts w:ascii="Times New Roman" w:eastAsia="Times New Roman" w:hAnsi="Times New Roman" w:cs="Times New Roman"/>
          <w:b/>
          <w:bCs/>
          <w:color w:val="000000"/>
          <w:lang w:eastAsia="tr-TR"/>
        </w:rPr>
      </w:pPr>
    </w:p>
    <w:p w:rsidR="004A58B0" w:rsidRDefault="004A58B0" w:rsidP="00AD1D50">
      <w:pPr>
        <w:spacing w:after="0" w:line="276" w:lineRule="auto"/>
        <w:jc w:val="both"/>
        <w:rPr>
          <w:rFonts w:ascii="Times New Roman" w:eastAsia="Times New Roman" w:hAnsi="Times New Roman" w:cs="Times New Roman"/>
          <w:b/>
          <w:bCs/>
          <w:color w:val="000000"/>
          <w:lang w:eastAsia="tr-TR"/>
        </w:rPr>
      </w:pPr>
    </w:p>
    <w:p w:rsidR="004A58B0" w:rsidRDefault="004A58B0" w:rsidP="00AD1D50">
      <w:pPr>
        <w:spacing w:after="0" w:line="276" w:lineRule="auto"/>
        <w:jc w:val="both"/>
        <w:rPr>
          <w:rFonts w:ascii="Times New Roman" w:eastAsia="Times New Roman" w:hAnsi="Times New Roman" w:cs="Times New Roman"/>
          <w:b/>
          <w:bCs/>
          <w:color w:val="000000"/>
          <w:lang w:eastAsia="tr-TR"/>
        </w:rPr>
      </w:pPr>
    </w:p>
    <w:p w:rsidR="004A58B0" w:rsidRDefault="004A58B0" w:rsidP="00AD1D50">
      <w:pPr>
        <w:spacing w:after="0" w:line="276" w:lineRule="auto"/>
        <w:jc w:val="both"/>
        <w:rPr>
          <w:rFonts w:ascii="Times New Roman" w:eastAsia="Times New Roman" w:hAnsi="Times New Roman" w:cs="Times New Roman"/>
          <w:b/>
          <w:bCs/>
          <w:color w:val="000000"/>
          <w:lang w:eastAsia="tr-TR"/>
        </w:rPr>
      </w:pPr>
    </w:p>
    <w:p w:rsidR="004A58B0" w:rsidRDefault="004A58B0" w:rsidP="00AD1D50">
      <w:pPr>
        <w:spacing w:after="0" w:line="276" w:lineRule="auto"/>
        <w:jc w:val="both"/>
        <w:rPr>
          <w:rFonts w:ascii="Times New Roman" w:eastAsia="Times New Roman" w:hAnsi="Times New Roman" w:cs="Times New Roman"/>
          <w:b/>
          <w:bCs/>
          <w:color w:val="000000"/>
          <w:lang w:eastAsia="tr-TR"/>
        </w:rPr>
      </w:pPr>
    </w:p>
    <w:p w:rsidR="004A58B0" w:rsidRDefault="004A58B0" w:rsidP="00AD1D50">
      <w:pPr>
        <w:spacing w:after="0" w:line="276" w:lineRule="auto"/>
        <w:jc w:val="both"/>
        <w:rPr>
          <w:rFonts w:ascii="Times New Roman" w:eastAsia="Times New Roman" w:hAnsi="Times New Roman" w:cs="Times New Roman"/>
          <w:b/>
          <w:bCs/>
          <w:color w:val="000000"/>
          <w:lang w:eastAsia="tr-TR"/>
        </w:rPr>
      </w:pPr>
    </w:p>
    <w:p w:rsidR="007975A0" w:rsidRDefault="007975A0" w:rsidP="00AD1D50">
      <w:pPr>
        <w:spacing w:after="0" w:line="276" w:lineRule="auto"/>
        <w:jc w:val="both"/>
        <w:rPr>
          <w:rFonts w:ascii="Times New Roman" w:eastAsia="Times New Roman" w:hAnsi="Times New Roman" w:cs="Times New Roman"/>
          <w:b/>
          <w:bCs/>
          <w:color w:val="000000"/>
          <w:lang w:eastAsia="tr-TR"/>
        </w:rPr>
      </w:pPr>
      <w:r>
        <w:rPr>
          <w:rFonts w:ascii="Times New Roman" w:eastAsia="Times New Roman" w:hAnsi="Times New Roman" w:cs="Times New Roman"/>
          <w:b/>
          <w:bCs/>
          <w:color w:val="000000"/>
          <w:lang w:eastAsia="tr-TR"/>
        </w:rPr>
        <w:lastRenderedPageBreak/>
        <w:t>1. GENEL KURALLAR</w:t>
      </w:r>
    </w:p>
    <w:p w:rsidR="007975A0" w:rsidRDefault="007975A0" w:rsidP="00AD1D50">
      <w:pPr>
        <w:spacing w:after="0" w:line="276" w:lineRule="auto"/>
        <w:jc w:val="both"/>
        <w:rPr>
          <w:rFonts w:ascii="Times New Roman" w:hAnsi="Times New Roman" w:cs="Times New Roman"/>
        </w:rPr>
      </w:pPr>
    </w:p>
    <w:p w:rsidR="007975A0" w:rsidRPr="007975A0" w:rsidRDefault="007975A0" w:rsidP="00AD1D50">
      <w:pPr>
        <w:spacing w:after="0" w:line="276" w:lineRule="auto"/>
        <w:jc w:val="both"/>
        <w:rPr>
          <w:rFonts w:ascii="Times New Roman" w:hAnsi="Times New Roman" w:cs="Times New Roman"/>
        </w:rPr>
      </w:pPr>
      <w:r w:rsidRPr="007975A0">
        <w:rPr>
          <w:rFonts w:ascii="Times New Roman" w:hAnsi="Times New Roman" w:cs="Times New Roman"/>
        </w:rPr>
        <w:t>Eğitim Bilimleri Enstitüsü, tez yazımı için APA 6 formatını esas almıştır. Tüm tezler elektronik ortamda MS OFFICE WORD programı kullanılarak hazırlanmalıdır. Enstitü tarafından aşağıda belirtilen yönergelerin tam anlamıyla takip edileceğine ve bu yönergelere uymayan nüshaların Enstitü tarafından kabul edilmeyeceğine dikkat ediniz.</w:t>
      </w:r>
    </w:p>
    <w:p w:rsidR="007975A0" w:rsidRDefault="007975A0" w:rsidP="00AD1D50">
      <w:pPr>
        <w:spacing w:after="0" w:line="276" w:lineRule="auto"/>
        <w:jc w:val="both"/>
        <w:rPr>
          <w:rFonts w:ascii="Times New Roman" w:eastAsia="Times New Roman" w:hAnsi="Times New Roman" w:cs="Times New Roman"/>
          <w:b/>
          <w:bCs/>
          <w:color w:val="000000"/>
          <w:lang w:eastAsia="tr-TR"/>
        </w:rPr>
      </w:pPr>
    </w:p>
    <w:p w:rsidR="007975A0" w:rsidRDefault="007975A0" w:rsidP="00AD1D50">
      <w:pPr>
        <w:spacing w:after="0" w:line="276" w:lineRule="auto"/>
        <w:jc w:val="both"/>
        <w:rPr>
          <w:rFonts w:ascii="Times New Roman" w:hAnsi="Times New Roman" w:cs="Times New Roman"/>
        </w:rPr>
      </w:pPr>
      <w:r w:rsidRPr="007975A0">
        <w:rPr>
          <w:rFonts w:ascii="Times New Roman" w:hAnsi="Times New Roman" w:cs="Times New Roman"/>
        </w:rPr>
        <w:t>Başkalarının çalışmalarına gönderme yapmak (başvurmak) çalışmanızı güçlendirir. Ancak intihal, başkalarına ait olan düşünceleri asıl kaynağı bildirmeden kendi çalışmanızda yer vermeniz anlamına gelmekte; bu durum etik ilkelere uyulmaması olarak değerlendirilmektedir.</w:t>
      </w:r>
      <w:r>
        <w:rPr>
          <w:rFonts w:ascii="Times New Roman" w:hAnsi="Times New Roman" w:cs="Times New Roman"/>
        </w:rPr>
        <w:t xml:space="preserve"> Alıntılar Enstitünün önereceği alıntı programınca hesaplanır ve YDÜ Lisans Üstü Eğitim Öğretim Yönergesi kriterleri çerçevesinde olması koşulu aranır.</w:t>
      </w:r>
    </w:p>
    <w:p w:rsidR="007975A0" w:rsidRDefault="007975A0" w:rsidP="00AD1D50">
      <w:pPr>
        <w:spacing w:after="0" w:line="276" w:lineRule="auto"/>
        <w:jc w:val="both"/>
        <w:rPr>
          <w:rFonts w:ascii="Times New Roman" w:hAnsi="Times New Roman" w:cs="Times New Roman"/>
        </w:rPr>
      </w:pPr>
    </w:p>
    <w:p w:rsidR="00E606B4" w:rsidRDefault="00E606B4" w:rsidP="00AD1D50">
      <w:pPr>
        <w:spacing w:after="0" w:line="276" w:lineRule="auto"/>
        <w:jc w:val="both"/>
        <w:rPr>
          <w:rFonts w:ascii="Times New Roman" w:hAnsi="Times New Roman" w:cs="Times New Roman"/>
        </w:rPr>
      </w:pPr>
      <w:r>
        <w:rPr>
          <w:rFonts w:ascii="Times New Roman" w:hAnsi="Times New Roman" w:cs="Times New Roman"/>
        </w:rPr>
        <w:t>Tez</w:t>
      </w:r>
      <w:r w:rsidR="00AA5BF1">
        <w:rPr>
          <w:rFonts w:ascii="Times New Roman" w:hAnsi="Times New Roman" w:cs="Times New Roman"/>
        </w:rPr>
        <w:t>, tez savunmasına katılan tüm jü</w:t>
      </w:r>
      <w:r>
        <w:rPr>
          <w:rFonts w:ascii="Times New Roman" w:hAnsi="Times New Roman" w:cs="Times New Roman"/>
        </w:rPr>
        <w:t>ri üyelerine, enstitü arşivine ve kütüphaneye birer tane olmak üzere basılarak ciltlenir ve teslim edilir. Kütüp</w:t>
      </w:r>
      <w:r w:rsidR="00AA5BF1">
        <w:rPr>
          <w:rFonts w:ascii="Times New Roman" w:hAnsi="Times New Roman" w:cs="Times New Roman"/>
        </w:rPr>
        <w:t xml:space="preserve">haneye verilecek basılı ve ciltlenmiş </w:t>
      </w:r>
      <w:r>
        <w:rPr>
          <w:rFonts w:ascii="Times New Roman" w:hAnsi="Times New Roman" w:cs="Times New Roman"/>
        </w:rPr>
        <w:t>teze ek olarak CD içerisinde tezin elektronik formatı da eklenmelidir.</w:t>
      </w:r>
    </w:p>
    <w:p w:rsidR="00E606B4" w:rsidRDefault="00E606B4" w:rsidP="00AD1D50">
      <w:pPr>
        <w:spacing w:after="0" w:line="276" w:lineRule="auto"/>
        <w:jc w:val="both"/>
        <w:rPr>
          <w:rFonts w:ascii="Times New Roman" w:hAnsi="Times New Roman" w:cs="Times New Roman"/>
        </w:rPr>
      </w:pPr>
    </w:p>
    <w:p w:rsidR="00E606B4" w:rsidRDefault="00E606B4" w:rsidP="00AD1D50">
      <w:pPr>
        <w:spacing w:after="0" w:line="276" w:lineRule="auto"/>
        <w:jc w:val="both"/>
        <w:rPr>
          <w:rFonts w:ascii="Times New Roman" w:hAnsi="Times New Roman" w:cs="Times New Roman"/>
        </w:rPr>
      </w:pPr>
      <w:r>
        <w:rPr>
          <w:rFonts w:ascii="Times New Roman" w:hAnsi="Times New Roman" w:cs="Times New Roman"/>
        </w:rPr>
        <w:t xml:space="preserve">Tez, </w:t>
      </w:r>
      <w:r w:rsidR="00AA5BF1">
        <w:rPr>
          <w:rFonts w:ascii="Times New Roman" w:hAnsi="Times New Roman" w:cs="Times New Roman"/>
        </w:rPr>
        <w:t>savunma toplantısı</w:t>
      </w:r>
      <w:r>
        <w:rPr>
          <w:rFonts w:ascii="Times New Roman" w:hAnsi="Times New Roman" w:cs="Times New Roman"/>
        </w:rPr>
        <w:t xml:space="preserve"> sonrası var</w:t>
      </w:r>
      <w:r w:rsidR="00AA5BF1">
        <w:rPr>
          <w:rFonts w:ascii="Times New Roman" w:hAnsi="Times New Roman" w:cs="Times New Roman"/>
        </w:rPr>
        <w:t>sa düzeltmeleri yapılarak danış</w:t>
      </w:r>
      <w:r>
        <w:rPr>
          <w:rFonts w:ascii="Times New Roman" w:hAnsi="Times New Roman" w:cs="Times New Roman"/>
        </w:rPr>
        <w:t>manın onayını ve</w:t>
      </w:r>
      <w:r w:rsidR="00AA5BF1">
        <w:rPr>
          <w:rFonts w:ascii="Times New Roman" w:hAnsi="Times New Roman" w:cs="Times New Roman"/>
        </w:rPr>
        <w:t>/veya</w:t>
      </w:r>
      <w:r>
        <w:rPr>
          <w:rFonts w:ascii="Times New Roman" w:hAnsi="Times New Roman" w:cs="Times New Roman"/>
        </w:rPr>
        <w:t xml:space="preserve"> enstitü’nün önereceği uzman öğretim kadrosunun </w:t>
      </w:r>
      <w:r w:rsidR="00AA5BF1">
        <w:rPr>
          <w:rFonts w:ascii="Times New Roman" w:hAnsi="Times New Roman" w:cs="Times New Roman"/>
        </w:rPr>
        <w:t xml:space="preserve">tez yazım formatına yönelik </w:t>
      </w:r>
      <w:r>
        <w:rPr>
          <w:rFonts w:ascii="Times New Roman" w:hAnsi="Times New Roman" w:cs="Times New Roman"/>
        </w:rPr>
        <w:t>kontrolünden geçtikten sonra</w:t>
      </w:r>
      <w:r w:rsidR="00AA5BF1">
        <w:rPr>
          <w:rFonts w:ascii="Times New Roman" w:hAnsi="Times New Roman" w:cs="Times New Roman"/>
        </w:rPr>
        <w:t xml:space="preserve"> son halinin basımına ve ciltlenmesine dikkat edilmelidir. Tezin son hali basılıp ciltlendikten sonra jüri üyelerinin ve enstitünün imza ve onayına sunulur.</w:t>
      </w:r>
    </w:p>
    <w:p w:rsidR="00E606B4" w:rsidRDefault="00E606B4" w:rsidP="00AD1D50">
      <w:pPr>
        <w:spacing w:after="0" w:line="276" w:lineRule="auto"/>
        <w:jc w:val="both"/>
        <w:rPr>
          <w:rFonts w:ascii="Times New Roman" w:hAnsi="Times New Roman" w:cs="Times New Roman"/>
        </w:rPr>
      </w:pPr>
    </w:p>
    <w:p w:rsidR="00F5049B" w:rsidRPr="00F5049B" w:rsidRDefault="007975A0" w:rsidP="00AD1D50">
      <w:pPr>
        <w:spacing w:after="0" w:line="276" w:lineRule="auto"/>
        <w:jc w:val="both"/>
        <w:rPr>
          <w:rFonts w:ascii="Times New Roman" w:hAnsi="Times New Roman" w:cs="Times New Roman"/>
        </w:rPr>
      </w:pPr>
      <w:r>
        <w:rPr>
          <w:rFonts w:ascii="Times New Roman" w:hAnsi="Times New Roman" w:cs="Times New Roman"/>
        </w:rPr>
        <w:t>Aşağıda yazılı olan tüm kurallar tezsiz yüksek lisans programlarında, programı bitirmek için yazılacak bitirme projeleri için de geçerli olacaktır.</w:t>
      </w:r>
    </w:p>
    <w:p w:rsidR="007975A0" w:rsidRDefault="007975A0" w:rsidP="00AD1D50">
      <w:pPr>
        <w:spacing w:after="0" w:line="276" w:lineRule="auto"/>
        <w:jc w:val="both"/>
        <w:rPr>
          <w:rFonts w:ascii="Times New Roman" w:eastAsia="Times New Roman" w:hAnsi="Times New Roman" w:cs="Times New Roman"/>
          <w:b/>
          <w:bCs/>
          <w:color w:val="000000"/>
          <w:lang w:eastAsia="tr-TR"/>
        </w:rPr>
      </w:pPr>
    </w:p>
    <w:p w:rsidR="00AD1D50" w:rsidRPr="007975A0" w:rsidRDefault="007975A0" w:rsidP="007975A0">
      <w:pPr>
        <w:spacing w:after="0" w:line="240" w:lineRule="auto"/>
        <w:jc w:val="both"/>
        <w:rPr>
          <w:rFonts w:ascii="Times New Roman" w:eastAsia="Times New Roman" w:hAnsi="Times New Roman" w:cs="Times New Roman"/>
          <w:b/>
          <w:bCs/>
          <w:color w:val="000000"/>
          <w:lang w:eastAsia="tr-TR"/>
        </w:rPr>
      </w:pPr>
      <w:r>
        <w:rPr>
          <w:rFonts w:ascii="Times New Roman" w:eastAsia="Times New Roman" w:hAnsi="Times New Roman" w:cs="Times New Roman"/>
          <w:b/>
          <w:bCs/>
          <w:color w:val="000000"/>
          <w:lang w:eastAsia="tr-TR"/>
        </w:rPr>
        <w:t xml:space="preserve">2. </w:t>
      </w:r>
      <w:r w:rsidR="00DA1476">
        <w:rPr>
          <w:rFonts w:ascii="Times New Roman" w:eastAsia="Times New Roman" w:hAnsi="Times New Roman" w:cs="Times New Roman"/>
          <w:b/>
          <w:bCs/>
          <w:color w:val="000000"/>
          <w:lang w:eastAsia="tr-TR"/>
        </w:rPr>
        <w:t xml:space="preserve">GENEL </w:t>
      </w:r>
      <w:r w:rsidR="00A06FAD" w:rsidRPr="007975A0">
        <w:rPr>
          <w:rFonts w:ascii="Times New Roman" w:eastAsia="Times New Roman" w:hAnsi="Times New Roman" w:cs="Times New Roman"/>
          <w:b/>
          <w:bCs/>
          <w:color w:val="000000"/>
          <w:lang w:eastAsia="tr-TR"/>
        </w:rPr>
        <w:t>SAYFA DÜZEN</w:t>
      </w:r>
      <w:r w:rsidR="004672B4" w:rsidRPr="007975A0">
        <w:rPr>
          <w:rFonts w:ascii="Times New Roman" w:eastAsia="Times New Roman" w:hAnsi="Times New Roman" w:cs="Times New Roman"/>
          <w:b/>
          <w:bCs/>
          <w:color w:val="000000"/>
          <w:lang w:eastAsia="tr-TR"/>
        </w:rPr>
        <w:t>İ</w:t>
      </w:r>
      <w:r w:rsidR="00AD1D50" w:rsidRPr="007975A0">
        <w:rPr>
          <w:rFonts w:ascii="Times New Roman" w:eastAsia="Times New Roman" w:hAnsi="Times New Roman" w:cs="Times New Roman"/>
          <w:b/>
          <w:bCs/>
          <w:color w:val="000000"/>
          <w:lang w:eastAsia="tr-TR"/>
        </w:rPr>
        <w:t xml:space="preserve"> </w:t>
      </w:r>
    </w:p>
    <w:p w:rsidR="005152BE" w:rsidRDefault="005152BE" w:rsidP="005152BE">
      <w:pPr>
        <w:spacing w:after="0" w:line="240" w:lineRule="auto"/>
        <w:jc w:val="both"/>
        <w:rPr>
          <w:rFonts w:ascii="Times New Roman" w:eastAsia="Times New Roman" w:hAnsi="Times New Roman" w:cs="Times New Roman"/>
          <w:color w:val="000000"/>
          <w:lang w:eastAsia="tr-TR"/>
        </w:rPr>
      </w:pPr>
    </w:p>
    <w:p w:rsidR="00A06FAD" w:rsidRPr="005152BE" w:rsidRDefault="007975A0" w:rsidP="005152BE">
      <w:pPr>
        <w:spacing w:after="0" w:line="240" w:lineRule="auto"/>
        <w:jc w:val="both"/>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 xml:space="preserve">Kullanılması gereken genel </w:t>
      </w:r>
      <w:r w:rsidR="00AD1D50" w:rsidRPr="005152BE">
        <w:rPr>
          <w:rFonts w:ascii="Times New Roman" w:eastAsia="Times New Roman" w:hAnsi="Times New Roman" w:cs="Times New Roman"/>
          <w:color w:val="000000"/>
          <w:lang w:eastAsia="tr-TR"/>
        </w:rPr>
        <w:t>sayfa düzeni aşağıdaki gibidir.</w:t>
      </w:r>
      <w:r w:rsidR="005152BE" w:rsidRPr="005152BE">
        <w:rPr>
          <w:rFonts w:ascii="Times New Roman" w:eastAsia="Times New Roman" w:hAnsi="Times New Roman" w:cs="Times New Roman"/>
          <w:color w:val="000000"/>
          <w:lang w:eastAsia="tr-TR"/>
        </w:rPr>
        <w:t xml:space="preserve"> Tezin geneli, </w:t>
      </w:r>
      <w:r w:rsidR="00A06FAD" w:rsidRPr="005152BE">
        <w:rPr>
          <w:rFonts w:ascii="Times New Roman" w:eastAsia="Times New Roman" w:hAnsi="Times New Roman" w:cs="Times New Roman"/>
          <w:color w:val="000000"/>
          <w:lang w:eastAsia="tr-TR"/>
        </w:rPr>
        <w:t>A4 standardında</w:t>
      </w:r>
      <w:r>
        <w:rPr>
          <w:rFonts w:ascii="Times New Roman" w:eastAsia="Times New Roman" w:hAnsi="Times New Roman" w:cs="Times New Roman"/>
          <w:color w:val="000000"/>
          <w:lang w:eastAsia="tr-TR"/>
        </w:rPr>
        <w:t xml:space="preserve"> yüksek kalite beyaz sayfalar kullanılarak yazılır. Tüm yazı karakteri Times New Roman veya Arial olmalıdır. K</w:t>
      </w:r>
      <w:r w:rsidR="005152BE" w:rsidRPr="005152BE">
        <w:rPr>
          <w:rFonts w:ascii="Times New Roman" w:eastAsia="Times New Roman" w:hAnsi="Times New Roman" w:cs="Times New Roman"/>
          <w:color w:val="000000"/>
          <w:lang w:eastAsia="tr-TR"/>
        </w:rPr>
        <w:t>apak ve</w:t>
      </w:r>
      <w:r>
        <w:rPr>
          <w:rFonts w:ascii="Times New Roman" w:eastAsia="Times New Roman" w:hAnsi="Times New Roman" w:cs="Times New Roman"/>
          <w:color w:val="000000"/>
          <w:lang w:eastAsia="tr-TR"/>
        </w:rPr>
        <w:t xml:space="preserve"> </w:t>
      </w:r>
      <w:r w:rsidR="005152BE" w:rsidRPr="005152BE">
        <w:rPr>
          <w:rFonts w:ascii="Times New Roman" w:eastAsia="Times New Roman" w:hAnsi="Times New Roman" w:cs="Times New Roman"/>
          <w:color w:val="000000"/>
          <w:lang w:eastAsia="tr-TR"/>
        </w:rPr>
        <w:t xml:space="preserve">iç kapak sayfası hariç </w:t>
      </w:r>
      <w:r w:rsidR="00E85117">
        <w:rPr>
          <w:rFonts w:ascii="Times New Roman" w:eastAsia="Times New Roman" w:hAnsi="Times New Roman" w:cs="Times New Roman"/>
          <w:color w:val="000000"/>
          <w:lang w:eastAsia="tr-TR"/>
        </w:rPr>
        <w:t xml:space="preserve">diğer tüm başlık ve metinler </w:t>
      </w:r>
      <w:r w:rsidR="00AD1D50" w:rsidRPr="005152BE">
        <w:rPr>
          <w:rFonts w:ascii="Times New Roman" w:eastAsia="Times New Roman" w:hAnsi="Times New Roman" w:cs="Times New Roman"/>
          <w:b/>
          <w:color w:val="000000"/>
          <w:lang w:eastAsia="tr-TR"/>
        </w:rPr>
        <w:t>1,5</w:t>
      </w:r>
      <w:r w:rsidR="00A06FAD" w:rsidRPr="005152BE">
        <w:rPr>
          <w:rFonts w:ascii="Times New Roman" w:eastAsia="Times New Roman" w:hAnsi="Times New Roman" w:cs="Times New Roman"/>
          <w:b/>
          <w:color w:val="000000"/>
          <w:lang w:eastAsia="tr-TR"/>
        </w:rPr>
        <w:t xml:space="preserve"> aralıkla</w:t>
      </w:r>
      <w:r w:rsidR="00A06FAD" w:rsidRPr="005152BE">
        <w:rPr>
          <w:rFonts w:ascii="Times New Roman" w:eastAsia="Times New Roman" w:hAnsi="Times New Roman" w:cs="Times New Roman"/>
          <w:color w:val="000000"/>
          <w:lang w:eastAsia="tr-TR"/>
        </w:rPr>
        <w:t xml:space="preserve"> ve </w:t>
      </w:r>
      <w:r w:rsidR="00A06FAD" w:rsidRPr="005152BE">
        <w:rPr>
          <w:rFonts w:ascii="Times New Roman" w:eastAsia="Times New Roman" w:hAnsi="Times New Roman" w:cs="Times New Roman"/>
          <w:b/>
          <w:color w:val="000000"/>
          <w:lang w:eastAsia="tr-TR"/>
        </w:rPr>
        <w:t>12 puntoyla</w:t>
      </w:r>
      <w:r w:rsidR="00AD1D50" w:rsidRPr="005152BE">
        <w:rPr>
          <w:rFonts w:ascii="Times New Roman" w:eastAsia="Times New Roman" w:hAnsi="Times New Roman" w:cs="Times New Roman"/>
          <w:color w:val="000000"/>
          <w:lang w:eastAsia="tr-TR"/>
        </w:rPr>
        <w:t xml:space="preserve"> yazılmış olmalıdır</w:t>
      </w:r>
      <w:r w:rsidR="00A06FAD" w:rsidRPr="005152BE">
        <w:rPr>
          <w:rFonts w:ascii="Times New Roman" w:eastAsia="Times New Roman" w:hAnsi="Times New Roman" w:cs="Times New Roman"/>
          <w:color w:val="000000"/>
          <w:lang w:eastAsia="tr-TR"/>
        </w:rPr>
        <w:t>.</w:t>
      </w:r>
      <w:r w:rsidR="00AD1D50" w:rsidRPr="005152BE">
        <w:rPr>
          <w:rFonts w:ascii="Times New Roman" w:eastAsia="Times New Roman" w:hAnsi="Times New Roman" w:cs="Times New Roman"/>
          <w:color w:val="000000"/>
          <w:lang w:eastAsia="tr-TR"/>
        </w:rPr>
        <w:t xml:space="preserve"> </w:t>
      </w:r>
      <w:r w:rsidR="00A06FAD" w:rsidRPr="005152BE">
        <w:rPr>
          <w:rFonts w:ascii="Times New Roman" w:eastAsia="Times New Roman" w:hAnsi="Times New Roman" w:cs="Times New Roman"/>
          <w:color w:val="000000"/>
          <w:lang w:eastAsia="tr-TR"/>
        </w:rPr>
        <w:t>Bir sayfadaki metin alanının üst, alt, sol ve sağ boşluklarının ölçüsü şu şekilde olmalıdır.</w:t>
      </w:r>
    </w:p>
    <w:p w:rsidR="004672B4" w:rsidRDefault="004672B4" w:rsidP="00A06FAD">
      <w:pPr>
        <w:spacing w:after="0" w:line="240" w:lineRule="auto"/>
        <w:rPr>
          <w:rFonts w:ascii="Times New Roman" w:eastAsia="Times New Roman" w:hAnsi="Times New Roman" w:cs="Times New Roman"/>
          <w:sz w:val="24"/>
          <w:szCs w:val="24"/>
          <w:lang w:eastAsia="tr-TR"/>
        </w:rPr>
      </w:pPr>
    </w:p>
    <w:p w:rsidR="005152BE" w:rsidRDefault="005152BE" w:rsidP="00A06FAD">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Kapak hariç </w:t>
      </w:r>
      <w:r w:rsidR="007975A0">
        <w:rPr>
          <w:rFonts w:ascii="Times New Roman" w:eastAsia="Times New Roman" w:hAnsi="Times New Roman" w:cs="Times New Roman"/>
          <w:sz w:val="24"/>
          <w:szCs w:val="24"/>
          <w:lang w:eastAsia="tr-TR"/>
        </w:rPr>
        <w:t xml:space="preserve">genel sayfa </w:t>
      </w:r>
      <w:r>
        <w:rPr>
          <w:rFonts w:ascii="Times New Roman" w:eastAsia="Times New Roman" w:hAnsi="Times New Roman" w:cs="Times New Roman"/>
          <w:sz w:val="24"/>
          <w:szCs w:val="24"/>
          <w:lang w:eastAsia="tr-TR"/>
        </w:rPr>
        <w:t>ölçüler</w:t>
      </w:r>
      <w:r w:rsidR="007975A0">
        <w:rPr>
          <w:rFonts w:ascii="Times New Roman" w:eastAsia="Times New Roman" w:hAnsi="Times New Roman" w:cs="Times New Roman"/>
          <w:sz w:val="24"/>
          <w:szCs w:val="24"/>
          <w:lang w:eastAsia="tr-TR"/>
        </w:rPr>
        <w:t>i</w:t>
      </w:r>
      <w:r>
        <w:rPr>
          <w:rFonts w:ascii="Times New Roman" w:eastAsia="Times New Roman" w:hAnsi="Times New Roman" w:cs="Times New Roman"/>
          <w:sz w:val="24"/>
          <w:szCs w:val="24"/>
          <w:lang w:eastAsia="tr-TR"/>
        </w:rPr>
        <w:t>:</w:t>
      </w:r>
    </w:p>
    <w:p w:rsidR="005152BE" w:rsidRDefault="005152BE" w:rsidP="00A06FAD">
      <w:pPr>
        <w:spacing w:after="0" w:line="240" w:lineRule="auto"/>
        <w:rPr>
          <w:rFonts w:ascii="Times New Roman" w:eastAsia="Times New Roman" w:hAnsi="Times New Roman" w:cs="Times New Roman"/>
          <w:sz w:val="24"/>
          <w:szCs w:val="24"/>
          <w:lang w:eastAsia="tr-TR"/>
        </w:rPr>
      </w:pPr>
    </w:p>
    <w:tbl>
      <w:tblPr>
        <w:tblStyle w:val="TableGrid"/>
        <w:tblW w:w="0" w:type="auto"/>
        <w:tblInd w:w="108" w:type="dxa"/>
        <w:tblLook w:val="04A0" w:firstRow="1" w:lastRow="0" w:firstColumn="1" w:lastColumn="0" w:noHBand="0" w:noVBand="1"/>
      </w:tblPr>
      <w:tblGrid>
        <w:gridCol w:w="4498"/>
        <w:gridCol w:w="4606"/>
      </w:tblGrid>
      <w:tr w:rsidR="005152BE" w:rsidTr="005152BE">
        <w:tc>
          <w:tcPr>
            <w:tcW w:w="4498" w:type="dxa"/>
          </w:tcPr>
          <w:p w:rsidR="005152BE" w:rsidRDefault="005152BE" w:rsidP="005152BE">
            <w:pPr>
              <w:jc w:val="center"/>
              <w:rPr>
                <w:rFonts w:ascii="Times New Roman" w:eastAsia="Times New Roman" w:hAnsi="Times New Roman" w:cs="Times New Roman"/>
                <w:sz w:val="24"/>
                <w:szCs w:val="24"/>
                <w:lang w:eastAsia="tr-TR"/>
              </w:rPr>
            </w:pPr>
            <w:r w:rsidRPr="00A06FAD">
              <w:rPr>
                <w:rFonts w:ascii="Times New Roman" w:eastAsia="Times New Roman" w:hAnsi="Times New Roman" w:cs="Times New Roman"/>
                <w:color w:val="000000"/>
                <w:lang w:eastAsia="tr-TR"/>
              </w:rPr>
              <w:t>Üst boşluk</w:t>
            </w:r>
          </w:p>
        </w:tc>
        <w:tc>
          <w:tcPr>
            <w:tcW w:w="4606" w:type="dxa"/>
          </w:tcPr>
          <w:p w:rsidR="005152BE" w:rsidRDefault="005152BE" w:rsidP="005152BE">
            <w:pPr>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2,5cm</w:t>
            </w:r>
          </w:p>
        </w:tc>
      </w:tr>
      <w:tr w:rsidR="005152BE" w:rsidTr="005152BE">
        <w:tc>
          <w:tcPr>
            <w:tcW w:w="4498" w:type="dxa"/>
          </w:tcPr>
          <w:p w:rsidR="005152BE" w:rsidRDefault="005152BE" w:rsidP="005152BE">
            <w:pPr>
              <w:jc w:val="center"/>
              <w:rPr>
                <w:rFonts w:ascii="Times New Roman" w:eastAsia="Times New Roman" w:hAnsi="Times New Roman" w:cs="Times New Roman"/>
                <w:sz w:val="24"/>
                <w:szCs w:val="24"/>
                <w:lang w:eastAsia="tr-TR"/>
              </w:rPr>
            </w:pPr>
            <w:r w:rsidRPr="00A06FAD">
              <w:rPr>
                <w:rFonts w:ascii="Times New Roman" w:eastAsia="Times New Roman" w:hAnsi="Times New Roman" w:cs="Times New Roman"/>
                <w:color w:val="000000"/>
                <w:lang w:eastAsia="tr-TR"/>
              </w:rPr>
              <w:t>Alt boşluk</w:t>
            </w:r>
          </w:p>
        </w:tc>
        <w:tc>
          <w:tcPr>
            <w:tcW w:w="4606" w:type="dxa"/>
          </w:tcPr>
          <w:p w:rsidR="005152BE" w:rsidRDefault="005152BE" w:rsidP="005152BE">
            <w:pPr>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2,5cm</w:t>
            </w:r>
          </w:p>
        </w:tc>
      </w:tr>
      <w:tr w:rsidR="005152BE" w:rsidTr="005152BE">
        <w:tc>
          <w:tcPr>
            <w:tcW w:w="4498" w:type="dxa"/>
          </w:tcPr>
          <w:p w:rsidR="005152BE" w:rsidRPr="00A06FAD" w:rsidRDefault="005152BE" w:rsidP="005152BE">
            <w:pPr>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Sağ boşuk</w:t>
            </w:r>
          </w:p>
        </w:tc>
        <w:tc>
          <w:tcPr>
            <w:tcW w:w="4606" w:type="dxa"/>
          </w:tcPr>
          <w:p w:rsidR="005152BE" w:rsidRDefault="005152BE" w:rsidP="005152BE">
            <w:pPr>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2,5cm</w:t>
            </w:r>
          </w:p>
        </w:tc>
      </w:tr>
      <w:tr w:rsidR="005152BE" w:rsidTr="005152BE">
        <w:tc>
          <w:tcPr>
            <w:tcW w:w="4498" w:type="dxa"/>
          </w:tcPr>
          <w:p w:rsidR="005152BE" w:rsidRDefault="005152BE" w:rsidP="005152BE">
            <w:pPr>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Sol boşuk</w:t>
            </w:r>
          </w:p>
        </w:tc>
        <w:tc>
          <w:tcPr>
            <w:tcW w:w="4606" w:type="dxa"/>
          </w:tcPr>
          <w:p w:rsidR="005152BE" w:rsidRDefault="005152BE" w:rsidP="005152BE">
            <w:pPr>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4cm</w:t>
            </w:r>
          </w:p>
        </w:tc>
      </w:tr>
    </w:tbl>
    <w:p w:rsidR="005152BE" w:rsidRDefault="005152BE" w:rsidP="00A06FAD">
      <w:pPr>
        <w:spacing w:after="0" w:line="240" w:lineRule="auto"/>
        <w:rPr>
          <w:rFonts w:ascii="Times New Roman" w:eastAsia="Times New Roman" w:hAnsi="Times New Roman" w:cs="Times New Roman"/>
          <w:color w:val="000000"/>
          <w:lang w:eastAsia="tr-TR"/>
        </w:rPr>
      </w:pPr>
    </w:p>
    <w:p w:rsidR="005152BE" w:rsidRDefault="005152BE" w:rsidP="00A06FAD">
      <w:pPr>
        <w:spacing w:after="0" w:line="240" w:lineRule="auto"/>
        <w:rPr>
          <w:rFonts w:ascii="Times New Roman" w:eastAsia="Times New Roman" w:hAnsi="Times New Roman" w:cs="Times New Roman"/>
          <w:color w:val="000000"/>
          <w:lang w:eastAsia="tr-TR"/>
        </w:rPr>
      </w:pPr>
    </w:p>
    <w:p w:rsidR="005152BE" w:rsidRDefault="00A06FAD" w:rsidP="00E85117">
      <w:pPr>
        <w:pStyle w:val="ListParagraph"/>
        <w:numPr>
          <w:ilvl w:val="0"/>
          <w:numId w:val="3"/>
        </w:numPr>
        <w:spacing w:after="0" w:line="240" w:lineRule="auto"/>
        <w:jc w:val="both"/>
        <w:rPr>
          <w:rFonts w:ascii="Times New Roman" w:eastAsia="Times New Roman" w:hAnsi="Times New Roman" w:cs="Times New Roman"/>
          <w:color w:val="000000"/>
          <w:lang w:eastAsia="tr-TR"/>
        </w:rPr>
      </w:pPr>
      <w:r w:rsidRPr="005152BE">
        <w:rPr>
          <w:rFonts w:ascii="Times New Roman" w:eastAsia="Times New Roman" w:hAnsi="Times New Roman" w:cs="Times New Roman"/>
          <w:color w:val="000000"/>
          <w:lang w:eastAsia="tr-TR"/>
        </w:rPr>
        <w:t>Her yeni bölüm için yeni bir sayfa açılmalıdır. Bölümlerin başlıklar</w:t>
      </w:r>
      <w:r w:rsidR="00E85117">
        <w:rPr>
          <w:rFonts w:ascii="Times New Roman" w:eastAsia="Times New Roman" w:hAnsi="Times New Roman" w:cs="Times New Roman"/>
          <w:color w:val="000000"/>
          <w:lang w:eastAsia="tr-TR"/>
        </w:rPr>
        <w:t>ı ve altına bölüm adı sayfaya ortalanacak şekilde</w:t>
      </w:r>
      <w:r w:rsidR="002A22C8">
        <w:rPr>
          <w:rFonts w:ascii="Times New Roman" w:eastAsia="Times New Roman" w:hAnsi="Times New Roman" w:cs="Times New Roman"/>
          <w:color w:val="000000"/>
          <w:lang w:eastAsia="tr-TR"/>
        </w:rPr>
        <w:t>, tümü büyük harf</w:t>
      </w:r>
      <w:r w:rsidR="00E85117">
        <w:rPr>
          <w:rFonts w:ascii="Times New Roman" w:eastAsia="Times New Roman" w:hAnsi="Times New Roman" w:cs="Times New Roman"/>
          <w:color w:val="000000"/>
          <w:lang w:eastAsia="tr-TR"/>
        </w:rPr>
        <w:t xml:space="preserve"> ve koyu puntolarla yazılmalıdır.</w:t>
      </w:r>
      <w:r w:rsidR="004A58B0">
        <w:rPr>
          <w:rFonts w:ascii="Times New Roman" w:eastAsia="Times New Roman" w:hAnsi="Times New Roman" w:cs="Times New Roman"/>
          <w:color w:val="000000"/>
          <w:lang w:eastAsia="tr-TR"/>
        </w:rPr>
        <w:t xml:space="preserve"> Bölüm numaraları romen rakamıyla yazılmalıdır.</w:t>
      </w:r>
      <w:r w:rsidR="005152BE">
        <w:rPr>
          <w:rFonts w:ascii="Times New Roman" w:eastAsia="Times New Roman" w:hAnsi="Times New Roman" w:cs="Times New Roman"/>
          <w:color w:val="000000"/>
          <w:lang w:eastAsia="tr-TR"/>
        </w:rPr>
        <w:t xml:space="preserve"> </w:t>
      </w:r>
    </w:p>
    <w:p w:rsidR="00E85117" w:rsidRPr="00E85117" w:rsidRDefault="00A06FAD" w:rsidP="00E85117">
      <w:pPr>
        <w:pStyle w:val="ListParagraph"/>
        <w:numPr>
          <w:ilvl w:val="0"/>
          <w:numId w:val="3"/>
        </w:numPr>
        <w:spacing w:after="0" w:line="240" w:lineRule="auto"/>
        <w:jc w:val="both"/>
        <w:rPr>
          <w:rFonts w:ascii="Times New Roman" w:eastAsia="Times New Roman" w:hAnsi="Times New Roman" w:cs="Times New Roman"/>
          <w:color w:val="000000"/>
          <w:lang w:eastAsia="tr-TR"/>
        </w:rPr>
      </w:pPr>
      <w:r w:rsidRPr="005152BE">
        <w:rPr>
          <w:rFonts w:ascii="Times New Roman" w:eastAsia="Times New Roman" w:hAnsi="Times New Roman" w:cs="Times New Roman"/>
          <w:color w:val="000000"/>
          <w:lang w:eastAsia="tr-TR"/>
        </w:rPr>
        <w:t>Alt bölüm başlıkları bir önceki satırdan iki satır atlayarak</w:t>
      </w:r>
      <w:r w:rsidR="00E85117">
        <w:rPr>
          <w:rFonts w:ascii="Times New Roman" w:eastAsia="Times New Roman" w:hAnsi="Times New Roman" w:cs="Times New Roman"/>
          <w:color w:val="000000"/>
          <w:lang w:eastAsia="tr-TR"/>
        </w:rPr>
        <w:t>,</w:t>
      </w:r>
      <w:r w:rsidRPr="005152BE">
        <w:rPr>
          <w:rFonts w:ascii="Times New Roman" w:eastAsia="Times New Roman" w:hAnsi="Times New Roman" w:cs="Times New Roman"/>
          <w:color w:val="000000"/>
          <w:lang w:eastAsia="tr-TR"/>
        </w:rPr>
        <w:t xml:space="preserve"> koyu puntolarla</w:t>
      </w:r>
      <w:r w:rsidR="00E85117">
        <w:rPr>
          <w:rFonts w:ascii="Times New Roman" w:eastAsia="Times New Roman" w:hAnsi="Times New Roman" w:cs="Times New Roman"/>
          <w:color w:val="000000"/>
          <w:lang w:eastAsia="tr-TR"/>
        </w:rPr>
        <w:t>,</w:t>
      </w:r>
      <w:r w:rsidR="005152BE" w:rsidRPr="005152BE">
        <w:rPr>
          <w:rFonts w:ascii="Times New Roman" w:eastAsia="Times New Roman" w:hAnsi="Times New Roman" w:cs="Times New Roman"/>
          <w:color w:val="000000"/>
          <w:lang w:eastAsia="tr-TR"/>
        </w:rPr>
        <w:t xml:space="preserve"> </w:t>
      </w:r>
      <w:r w:rsidR="00E85117">
        <w:rPr>
          <w:rFonts w:ascii="Times New Roman" w:eastAsia="Times New Roman" w:hAnsi="Times New Roman" w:cs="Times New Roman"/>
          <w:color w:val="000000"/>
          <w:lang w:eastAsia="tr-TR"/>
        </w:rPr>
        <w:t>sağa hizalı olarak ve numaralandırılarak yazılmalıdır. Alt bölüm başlıklarından sonra bir satır boşluk verilerek metin yazımına başlanmalıdır.</w:t>
      </w:r>
    </w:p>
    <w:p w:rsidR="002A22C8" w:rsidRPr="002A22C8" w:rsidRDefault="005152BE" w:rsidP="00E85117">
      <w:pPr>
        <w:pStyle w:val="ListParagraph"/>
        <w:numPr>
          <w:ilvl w:val="0"/>
          <w:numId w:val="3"/>
        </w:numPr>
        <w:spacing w:after="0" w:line="240" w:lineRule="auto"/>
        <w:jc w:val="both"/>
        <w:rPr>
          <w:rFonts w:ascii="Times New Roman" w:eastAsia="Times New Roman" w:hAnsi="Times New Roman" w:cs="Times New Roman"/>
          <w:b/>
          <w:bCs/>
          <w:color w:val="000000"/>
          <w:lang w:eastAsia="tr-TR"/>
        </w:rPr>
      </w:pPr>
      <w:r>
        <w:rPr>
          <w:rFonts w:ascii="Times New Roman" w:eastAsia="Times New Roman" w:hAnsi="Times New Roman" w:cs="Times New Roman"/>
          <w:color w:val="000000"/>
          <w:lang w:eastAsia="tr-TR"/>
        </w:rPr>
        <w:t>B</w:t>
      </w:r>
      <w:r w:rsidR="00A06FAD" w:rsidRPr="005152BE">
        <w:rPr>
          <w:rFonts w:ascii="Times New Roman" w:eastAsia="Times New Roman" w:hAnsi="Times New Roman" w:cs="Times New Roman"/>
          <w:color w:val="000000"/>
          <w:lang w:eastAsia="tr-TR"/>
        </w:rPr>
        <w:t xml:space="preserve">ölüm başlıklarının bulunduğu sayfalara sayfa numarası </w:t>
      </w:r>
      <w:r w:rsidR="00A06FAD" w:rsidRPr="002A22C8">
        <w:rPr>
          <w:rFonts w:ascii="Times New Roman" w:eastAsia="Times New Roman" w:hAnsi="Times New Roman" w:cs="Times New Roman"/>
          <w:b/>
          <w:color w:val="000000"/>
          <w:lang w:eastAsia="tr-TR"/>
        </w:rPr>
        <w:t>yazılmamalı</w:t>
      </w:r>
      <w:r w:rsidR="002A22C8">
        <w:rPr>
          <w:rFonts w:ascii="Times New Roman" w:eastAsia="Times New Roman" w:hAnsi="Times New Roman" w:cs="Times New Roman"/>
          <w:color w:val="000000"/>
          <w:lang w:eastAsia="tr-TR"/>
        </w:rPr>
        <w:t>; diğer ana metin, kaynakça sayfası ile ekler sayfalarının sayfa numaraları sağ üst köşede olacak şekilde rakam verilerek yazılmalıdır.</w:t>
      </w:r>
    </w:p>
    <w:p w:rsidR="004672B4" w:rsidRPr="007975A0" w:rsidRDefault="002A22C8" w:rsidP="002A22C8">
      <w:pPr>
        <w:pStyle w:val="ListParagraph"/>
        <w:numPr>
          <w:ilvl w:val="0"/>
          <w:numId w:val="3"/>
        </w:numPr>
        <w:spacing w:after="0" w:line="240" w:lineRule="auto"/>
        <w:jc w:val="both"/>
        <w:rPr>
          <w:rFonts w:ascii="Times New Roman" w:eastAsia="Times New Roman" w:hAnsi="Times New Roman" w:cs="Times New Roman"/>
          <w:b/>
          <w:bCs/>
          <w:color w:val="000000"/>
          <w:lang w:eastAsia="tr-TR"/>
        </w:rPr>
      </w:pPr>
      <w:r>
        <w:rPr>
          <w:rFonts w:ascii="Times New Roman" w:eastAsia="Times New Roman" w:hAnsi="Times New Roman" w:cs="Times New Roman"/>
          <w:color w:val="000000"/>
          <w:lang w:eastAsia="tr-TR"/>
        </w:rPr>
        <w:lastRenderedPageBreak/>
        <w:t>S</w:t>
      </w:r>
      <w:r w:rsidR="005152BE">
        <w:rPr>
          <w:rFonts w:ascii="Times New Roman" w:eastAsia="Times New Roman" w:hAnsi="Times New Roman" w:cs="Times New Roman"/>
          <w:color w:val="000000"/>
          <w:lang w:eastAsia="tr-TR"/>
        </w:rPr>
        <w:t xml:space="preserve">ırasıyla; juri üyeleri sayfası, çalışma sahibinin etik ilkelere olan beyanı, </w:t>
      </w:r>
      <w:r w:rsidR="00E85117">
        <w:rPr>
          <w:rFonts w:ascii="Times New Roman" w:eastAsia="Times New Roman" w:hAnsi="Times New Roman" w:cs="Times New Roman"/>
          <w:color w:val="000000"/>
          <w:lang w:eastAsia="tr-TR"/>
        </w:rPr>
        <w:t>teşekkür/önsöz sayfası, TR-ENG özet sayfası, içindekiler, taplolar, şekiller ve kısaltmalar</w:t>
      </w:r>
      <w:r>
        <w:rPr>
          <w:rFonts w:ascii="Times New Roman" w:eastAsia="Times New Roman" w:hAnsi="Times New Roman" w:cs="Times New Roman"/>
          <w:color w:val="000000"/>
          <w:lang w:eastAsia="tr-TR"/>
        </w:rPr>
        <w:t xml:space="preserve"> listesi adlı</w:t>
      </w:r>
      <w:r w:rsidR="00E85117">
        <w:rPr>
          <w:rFonts w:ascii="Times New Roman" w:eastAsia="Times New Roman" w:hAnsi="Times New Roman" w:cs="Times New Roman"/>
          <w:color w:val="000000"/>
          <w:lang w:eastAsia="tr-TR"/>
        </w:rPr>
        <w:t xml:space="preserve"> s</w:t>
      </w:r>
      <w:r>
        <w:rPr>
          <w:rFonts w:ascii="Times New Roman" w:eastAsia="Times New Roman" w:hAnsi="Times New Roman" w:cs="Times New Roman"/>
          <w:color w:val="000000"/>
          <w:lang w:eastAsia="tr-TR"/>
        </w:rPr>
        <w:t>ayfaların başlıklarının tümü büyük harf ve koyu puntoda yazılmalı, bu s</w:t>
      </w:r>
      <w:r w:rsidR="00E85117" w:rsidRPr="002A22C8">
        <w:rPr>
          <w:rFonts w:ascii="Times New Roman" w:eastAsia="Times New Roman" w:hAnsi="Times New Roman" w:cs="Times New Roman"/>
          <w:color w:val="000000"/>
          <w:lang w:eastAsia="tr-TR"/>
        </w:rPr>
        <w:t>ayfa</w:t>
      </w:r>
      <w:r>
        <w:rPr>
          <w:rFonts w:ascii="Times New Roman" w:eastAsia="Times New Roman" w:hAnsi="Times New Roman" w:cs="Times New Roman"/>
          <w:color w:val="000000"/>
          <w:lang w:eastAsia="tr-TR"/>
        </w:rPr>
        <w:t>ların</w:t>
      </w:r>
      <w:r w:rsidR="00E85117" w:rsidRPr="002A22C8">
        <w:rPr>
          <w:rFonts w:ascii="Times New Roman" w:eastAsia="Times New Roman" w:hAnsi="Times New Roman" w:cs="Times New Roman"/>
          <w:color w:val="000000"/>
          <w:lang w:eastAsia="tr-TR"/>
        </w:rPr>
        <w:t xml:space="preserve"> numaraları </w:t>
      </w:r>
      <w:r>
        <w:rPr>
          <w:rFonts w:ascii="Times New Roman" w:eastAsia="Times New Roman" w:hAnsi="Times New Roman" w:cs="Times New Roman"/>
          <w:color w:val="000000"/>
          <w:lang w:eastAsia="tr-TR"/>
        </w:rPr>
        <w:t xml:space="preserve">romen rakamıyla </w:t>
      </w:r>
      <w:r w:rsidR="00E85117" w:rsidRPr="002A22C8">
        <w:rPr>
          <w:rFonts w:ascii="Times New Roman" w:eastAsia="Times New Roman" w:hAnsi="Times New Roman" w:cs="Times New Roman"/>
          <w:color w:val="000000"/>
          <w:lang w:eastAsia="tr-TR"/>
        </w:rPr>
        <w:t>sağ üst köşede bulunmalıdır.</w:t>
      </w:r>
    </w:p>
    <w:p w:rsidR="007975A0" w:rsidRDefault="007975A0" w:rsidP="007975A0">
      <w:pPr>
        <w:spacing w:after="0" w:line="240" w:lineRule="auto"/>
        <w:jc w:val="both"/>
        <w:rPr>
          <w:rFonts w:ascii="Times New Roman" w:eastAsia="Times New Roman" w:hAnsi="Times New Roman" w:cs="Times New Roman"/>
          <w:b/>
          <w:bCs/>
          <w:color w:val="000000"/>
          <w:lang w:eastAsia="tr-TR"/>
        </w:rPr>
      </w:pPr>
    </w:p>
    <w:p w:rsidR="00E85117" w:rsidRPr="007975A0" w:rsidRDefault="00DA1476" w:rsidP="007975A0">
      <w:pPr>
        <w:pStyle w:val="ListParagraph"/>
        <w:numPr>
          <w:ilvl w:val="1"/>
          <w:numId w:val="7"/>
        </w:numPr>
        <w:spacing w:after="0" w:line="240" w:lineRule="auto"/>
        <w:jc w:val="both"/>
        <w:rPr>
          <w:rFonts w:ascii="Times New Roman" w:eastAsia="Times New Roman" w:hAnsi="Times New Roman" w:cs="Times New Roman"/>
          <w:b/>
          <w:color w:val="000000"/>
          <w:lang w:eastAsia="tr-TR"/>
        </w:rPr>
      </w:pPr>
      <w:r>
        <w:rPr>
          <w:rFonts w:ascii="Times New Roman" w:eastAsia="Times New Roman" w:hAnsi="Times New Roman" w:cs="Times New Roman"/>
          <w:b/>
          <w:color w:val="000000"/>
          <w:lang w:eastAsia="tr-TR"/>
        </w:rPr>
        <w:t xml:space="preserve"> </w:t>
      </w:r>
      <w:r w:rsidR="007975A0">
        <w:rPr>
          <w:rFonts w:ascii="Times New Roman" w:eastAsia="Times New Roman" w:hAnsi="Times New Roman" w:cs="Times New Roman"/>
          <w:b/>
          <w:color w:val="000000"/>
          <w:lang w:eastAsia="tr-TR"/>
        </w:rPr>
        <w:t xml:space="preserve">BAŞLIK VE </w:t>
      </w:r>
      <w:r w:rsidR="00921B96">
        <w:rPr>
          <w:rFonts w:ascii="Times New Roman" w:eastAsia="Times New Roman" w:hAnsi="Times New Roman" w:cs="Times New Roman"/>
          <w:b/>
          <w:color w:val="000000"/>
          <w:lang w:eastAsia="tr-TR"/>
        </w:rPr>
        <w:t>ALT BAŞL</w:t>
      </w:r>
      <w:r w:rsidR="00E85117" w:rsidRPr="007975A0">
        <w:rPr>
          <w:rFonts w:ascii="Times New Roman" w:eastAsia="Times New Roman" w:hAnsi="Times New Roman" w:cs="Times New Roman"/>
          <w:b/>
          <w:color w:val="000000"/>
          <w:lang w:eastAsia="tr-TR"/>
        </w:rPr>
        <w:t>IKLARIN DÜZENİ</w:t>
      </w:r>
    </w:p>
    <w:p w:rsidR="00E85117" w:rsidRDefault="00E85117" w:rsidP="00E85117">
      <w:pPr>
        <w:pStyle w:val="ListParagraph"/>
        <w:spacing w:after="0" w:line="240" w:lineRule="auto"/>
        <w:ind w:left="1080"/>
        <w:jc w:val="both"/>
        <w:rPr>
          <w:rFonts w:ascii="Times New Roman" w:eastAsia="Times New Roman" w:hAnsi="Times New Roman" w:cs="Times New Roman"/>
          <w:b/>
          <w:color w:val="000000"/>
          <w:lang w:eastAsia="tr-TR"/>
        </w:rPr>
      </w:pPr>
    </w:p>
    <w:p w:rsidR="00E85117" w:rsidRDefault="00E85117" w:rsidP="00E85117">
      <w:pPr>
        <w:pStyle w:val="ListParagraph"/>
        <w:spacing w:after="0" w:line="240" w:lineRule="auto"/>
        <w:ind w:left="1080"/>
        <w:jc w:val="both"/>
        <w:rPr>
          <w:rFonts w:ascii="Times New Roman" w:eastAsia="Times New Roman" w:hAnsi="Times New Roman" w:cs="Times New Roman"/>
          <w:b/>
          <w:color w:val="000000"/>
          <w:lang w:eastAsia="tr-TR"/>
        </w:rPr>
      </w:pPr>
      <w:r>
        <w:rPr>
          <w:rFonts w:ascii="Times New Roman" w:eastAsia="Times New Roman" w:hAnsi="Times New Roman" w:cs="Times New Roman"/>
          <w:b/>
          <w:color w:val="000000"/>
          <w:lang w:eastAsia="tr-TR"/>
        </w:rPr>
        <w:t xml:space="preserve">Birinci düzey başlık: </w:t>
      </w:r>
      <w:r w:rsidRPr="004A58B0">
        <w:rPr>
          <w:rFonts w:ascii="Times New Roman" w:eastAsia="Times New Roman" w:hAnsi="Times New Roman" w:cs="Times New Roman"/>
          <w:color w:val="000000"/>
          <w:lang w:eastAsia="tr-TR"/>
        </w:rPr>
        <w:t>Sa</w:t>
      </w:r>
      <w:r w:rsidR="004A58B0">
        <w:rPr>
          <w:rFonts w:ascii="Times New Roman" w:eastAsia="Times New Roman" w:hAnsi="Times New Roman" w:cs="Times New Roman"/>
          <w:color w:val="000000"/>
          <w:lang w:eastAsia="tr-TR"/>
        </w:rPr>
        <w:t>yfaya ortalanacak şekilde koyu p</w:t>
      </w:r>
      <w:r w:rsidRPr="004A58B0">
        <w:rPr>
          <w:rFonts w:ascii="Times New Roman" w:eastAsia="Times New Roman" w:hAnsi="Times New Roman" w:cs="Times New Roman"/>
          <w:color w:val="000000"/>
          <w:lang w:eastAsia="tr-TR"/>
        </w:rPr>
        <w:t>untolarla ve tümü büyük harflerle yazılmalı</w:t>
      </w:r>
      <w:r w:rsidR="004A58B0">
        <w:rPr>
          <w:rFonts w:ascii="Times New Roman" w:eastAsia="Times New Roman" w:hAnsi="Times New Roman" w:cs="Times New Roman"/>
          <w:color w:val="000000"/>
          <w:lang w:eastAsia="tr-TR"/>
        </w:rPr>
        <w:t>, bölüm rakamı romen rakamı ile yazılmalıdır</w:t>
      </w:r>
      <w:r w:rsidRPr="004A58B0">
        <w:rPr>
          <w:rFonts w:ascii="Times New Roman" w:eastAsia="Times New Roman" w:hAnsi="Times New Roman" w:cs="Times New Roman"/>
          <w:color w:val="000000"/>
          <w:lang w:eastAsia="tr-TR"/>
        </w:rPr>
        <w:t>;</w:t>
      </w:r>
    </w:p>
    <w:p w:rsidR="004A58B0" w:rsidRDefault="004A58B0" w:rsidP="004A58B0">
      <w:pPr>
        <w:pStyle w:val="ListParagraph"/>
        <w:spacing w:after="0" w:line="360" w:lineRule="auto"/>
        <w:ind w:left="1080"/>
        <w:jc w:val="center"/>
        <w:rPr>
          <w:rFonts w:ascii="Times New Roman" w:eastAsia="Times New Roman" w:hAnsi="Times New Roman" w:cs="Times New Roman"/>
          <w:b/>
          <w:color w:val="000000"/>
          <w:lang w:eastAsia="tr-TR"/>
        </w:rPr>
      </w:pPr>
    </w:p>
    <w:p w:rsidR="00E85117" w:rsidRDefault="004A58B0" w:rsidP="004A58B0">
      <w:pPr>
        <w:pStyle w:val="ListParagraph"/>
        <w:spacing w:after="0" w:line="360" w:lineRule="auto"/>
        <w:ind w:left="1080"/>
        <w:jc w:val="center"/>
        <w:rPr>
          <w:rFonts w:ascii="Times New Roman" w:eastAsia="Times New Roman" w:hAnsi="Times New Roman" w:cs="Times New Roman"/>
          <w:b/>
          <w:color w:val="000000"/>
          <w:lang w:eastAsia="tr-TR"/>
        </w:rPr>
      </w:pPr>
      <w:r>
        <w:rPr>
          <w:rFonts w:ascii="Times New Roman" w:eastAsia="Times New Roman" w:hAnsi="Times New Roman" w:cs="Times New Roman"/>
          <w:b/>
          <w:color w:val="000000"/>
          <w:lang w:eastAsia="tr-TR"/>
        </w:rPr>
        <w:t>BÖLÜM I</w:t>
      </w:r>
    </w:p>
    <w:p w:rsidR="004A58B0" w:rsidRDefault="004A58B0" w:rsidP="004A58B0">
      <w:pPr>
        <w:pStyle w:val="ListParagraph"/>
        <w:spacing w:after="0" w:line="360" w:lineRule="auto"/>
        <w:ind w:left="1080"/>
        <w:jc w:val="center"/>
        <w:rPr>
          <w:rFonts w:ascii="Times New Roman" w:eastAsia="Times New Roman" w:hAnsi="Times New Roman" w:cs="Times New Roman"/>
          <w:b/>
          <w:color w:val="000000"/>
          <w:lang w:eastAsia="tr-TR"/>
        </w:rPr>
      </w:pPr>
      <w:r>
        <w:rPr>
          <w:rFonts w:ascii="Times New Roman" w:eastAsia="Times New Roman" w:hAnsi="Times New Roman" w:cs="Times New Roman"/>
          <w:b/>
          <w:color w:val="000000"/>
          <w:lang w:eastAsia="tr-TR"/>
        </w:rPr>
        <w:t>GİRİŞ</w:t>
      </w:r>
    </w:p>
    <w:p w:rsidR="00E85117" w:rsidRPr="00E85117" w:rsidRDefault="00E85117" w:rsidP="00E85117">
      <w:pPr>
        <w:pStyle w:val="ListParagraph"/>
        <w:spacing w:after="0" w:line="240" w:lineRule="auto"/>
        <w:ind w:left="1080"/>
        <w:jc w:val="center"/>
        <w:rPr>
          <w:rFonts w:ascii="Times New Roman" w:eastAsia="Times New Roman" w:hAnsi="Times New Roman" w:cs="Times New Roman"/>
          <w:b/>
          <w:color w:val="000000"/>
          <w:lang w:eastAsia="tr-TR"/>
        </w:rPr>
      </w:pPr>
    </w:p>
    <w:p w:rsidR="00E85117" w:rsidRDefault="00E85117" w:rsidP="00E85117">
      <w:pPr>
        <w:spacing w:after="0" w:line="240" w:lineRule="auto"/>
        <w:jc w:val="both"/>
        <w:rPr>
          <w:rFonts w:ascii="Times New Roman" w:eastAsia="Times New Roman" w:hAnsi="Times New Roman" w:cs="Times New Roman"/>
          <w:b/>
          <w:bCs/>
          <w:color w:val="000000"/>
          <w:lang w:eastAsia="tr-TR"/>
        </w:rPr>
      </w:pPr>
    </w:p>
    <w:p w:rsidR="004A58B0" w:rsidRDefault="004A58B0" w:rsidP="004A58B0">
      <w:pPr>
        <w:pStyle w:val="ListParagraph"/>
        <w:spacing w:after="0" w:line="240" w:lineRule="auto"/>
        <w:ind w:left="1080"/>
        <w:jc w:val="both"/>
        <w:rPr>
          <w:rFonts w:ascii="Times New Roman" w:eastAsia="Times New Roman" w:hAnsi="Times New Roman" w:cs="Times New Roman"/>
          <w:color w:val="000000"/>
          <w:lang w:eastAsia="tr-TR"/>
        </w:rPr>
      </w:pPr>
      <w:r>
        <w:rPr>
          <w:rFonts w:ascii="Times New Roman" w:eastAsia="Times New Roman" w:hAnsi="Times New Roman" w:cs="Times New Roman"/>
          <w:b/>
          <w:color w:val="000000"/>
          <w:lang w:eastAsia="tr-TR"/>
        </w:rPr>
        <w:t xml:space="preserve">İkinci düzey başlık: </w:t>
      </w:r>
      <w:r w:rsidRPr="004A58B0">
        <w:rPr>
          <w:rFonts w:ascii="Times New Roman" w:eastAsia="Times New Roman" w:hAnsi="Times New Roman" w:cs="Times New Roman"/>
          <w:color w:val="000000"/>
          <w:lang w:eastAsia="tr-TR"/>
        </w:rPr>
        <w:t>Sayfa</w:t>
      </w:r>
      <w:r>
        <w:rPr>
          <w:rFonts w:ascii="Times New Roman" w:eastAsia="Times New Roman" w:hAnsi="Times New Roman" w:cs="Times New Roman"/>
          <w:color w:val="000000"/>
          <w:lang w:eastAsia="tr-TR"/>
        </w:rPr>
        <w:t>da sağa hizalanacak şekilde ve kelimlerin ilk harfleri büyük puntoyla, tümü koyu renkte ve başlık numarası rakamla verilmeldir;</w:t>
      </w:r>
    </w:p>
    <w:p w:rsidR="004A58B0" w:rsidRDefault="004A58B0" w:rsidP="004A58B0">
      <w:pPr>
        <w:pStyle w:val="ListParagraph"/>
        <w:spacing w:after="0" w:line="240" w:lineRule="auto"/>
        <w:ind w:left="1080"/>
        <w:jc w:val="both"/>
        <w:rPr>
          <w:rFonts w:ascii="Times New Roman" w:eastAsia="Times New Roman" w:hAnsi="Times New Roman" w:cs="Times New Roman"/>
          <w:color w:val="000000"/>
          <w:lang w:eastAsia="tr-TR"/>
        </w:rPr>
      </w:pPr>
    </w:p>
    <w:p w:rsidR="004A58B0" w:rsidRPr="00582DF0" w:rsidRDefault="004A58B0" w:rsidP="00582DF0">
      <w:pPr>
        <w:pStyle w:val="ListParagraph"/>
        <w:numPr>
          <w:ilvl w:val="1"/>
          <w:numId w:val="8"/>
        </w:numPr>
        <w:spacing w:after="0" w:line="240" w:lineRule="auto"/>
        <w:jc w:val="both"/>
        <w:rPr>
          <w:rFonts w:ascii="Times New Roman" w:eastAsia="Times New Roman" w:hAnsi="Times New Roman" w:cs="Times New Roman"/>
          <w:b/>
          <w:color w:val="000000"/>
          <w:lang w:eastAsia="tr-TR"/>
        </w:rPr>
      </w:pPr>
      <w:r w:rsidRPr="00582DF0">
        <w:rPr>
          <w:rFonts w:ascii="Times New Roman" w:eastAsia="Times New Roman" w:hAnsi="Times New Roman" w:cs="Times New Roman"/>
          <w:b/>
          <w:color w:val="000000"/>
          <w:lang w:eastAsia="tr-TR"/>
        </w:rPr>
        <w:t>Problem Durumu</w:t>
      </w:r>
    </w:p>
    <w:p w:rsidR="004A58B0" w:rsidRDefault="004A58B0" w:rsidP="00E85117">
      <w:pPr>
        <w:spacing w:after="0" w:line="240" w:lineRule="auto"/>
        <w:jc w:val="both"/>
        <w:rPr>
          <w:rFonts w:ascii="Times New Roman" w:eastAsia="Times New Roman" w:hAnsi="Times New Roman" w:cs="Times New Roman"/>
          <w:b/>
          <w:bCs/>
          <w:color w:val="000000"/>
          <w:lang w:eastAsia="tr-TR"/>
        </w:rPr>
      </w:pPr>
    </w:p>
    <w:p w:rsidR="00DA1476" w:rsidRDefault="00DA1476" w:rsidP="00E85117">
      <w:pPr>
        <w:spacing w:after="0" w:line="240" w:lineRule="auto"/>
        <w:jc w:val="both"/>
        <w:rPr>
          <w:rFonts w:ascii="Times New Roman" w:eastAsia="Times New Roman" w:hAnsi="Times New Roman" w:cs="Times New Roman"/>
          <w:b/>
          <w:bCs/>
          <w:color w:val="000000"/>
          <w:lang w:eastAsia="tr-TR"/>
        </w:rPr>
      </w:pPr>
    </w:p>
    <w:p w:rsidR="004A58B0" w:rsidRDefault="004A58B0" w:rsidP="004A58B0">
      <w:pPr>
        <w:pStyle w:val="ListParagraph"/>
        <w:spacing w:after="0" w:line="240" w:lineRule="auto"/>
        <w:ind w:left="1080"/>
        <w:jc w:val="both"/>
        <w:rPr>
          <w:rFonts w:ascii="Times New Roman" w:eastAsia="Times New Roman" w:hAnsi="Times New Roman" w:cs="Times New Roman"/>
          <w:color w:val="000000"/>
          <w:lang w:eastAsia="tr-TR"/>
        </w:rPr>
      </w:pPr>
      <w:r>
        <w:rPr>
          <w:rFonts w:ascii="Times New Roman" w:eastAsia="Times New Roman" w:hAnsi="Times New Roman" w:cs="Times New Roman"/>
          <w:b/>
          <w:color w:val="000000"/>
          <w:lang w:eastAsia="tr-TR"/>
        </w:rPr>
        <w:t xml:space="preserve">Üçüncü düzey başlık: </w:t>
      </w:r>
      <w:r w:rsidRPr="004A58B0">
        <w:rPr>
          <w:rFonts w:ascii="Times New Roman" w:eastAsia="Times New Roman" w:hAnsi="Times New Roman" w:cs="Times New Roman"/>
          <w:color w:val="000000"/>
          <w:lang w:eastAsia="tr-TR"/>
        </w:rPr>
        <w:t>Sayfa</w:t>
      </w:r>
      <w:r>
        <w:rPr>
          <w:rFonts w:ascii="Times New Roman" w:eastAsia="Times New Roman" w:hAnsi="Times New Roman" w:cs="Times New Roman"/>
          <w:color w:val="000000"/>
          <w:lang w:eastAsia="tr-TR"/>
        </w:rPr>
        <w:t xml:space="preserve">da sağa hizalanacak şekilde ancak </w:t>
      </w:r>
      <w:r w:rsidRPr="002A22C8">
        <w:rPr>
          <w:rFonts w:ascii="Times New Roman" w:eastAsia="Times New Roman" w:hAnsi="Times New Roman" w:cs="Times New Roman"/>
          <w:b/>
          <w:color w:val="000000"/>
          <w:lang w:eastAsia="tr-TR"/>
        </w:rPr>
        <w:t>bir “tab (</w:t>
      </w:r>
      <w:r w:rsidR="00DA1476">
        <w:rPr>
          <w:rFonts w:ascii="Times New Roman" w:eastAsia="Times New Roman" w:hAnsi="Times New Roman" w:cs="Times New Roman"/>
          <w:b/>
          <w:color w:val="000000"/>
          <w:lang w:eastAsia="tr-TR"/>
        </w:rPr>
        <w:t>paragrafın girinti düzeyini bir artırmak</w:t>
      </w:r>
      <w:r w:rsidRPr="002A22C8">
        <w:rPr>
          <w:rFonts w:ascii="Times New Roman" w:eastAsia="Times New Roman" w:hAnsi="Times New Roman" w:cs="Times New Roman"/>
          <w:b/>
          <w:color w:val="000000"/>
          <w:lang w:eastAsia="tr-TR"/>
        </w:rPr>
        <w:t>)” içeriden başlayacak şekilde</w:t>
      </w:r>
      <w:r>
        <w:rPr>
          <w:rFonts w:ascii="Times New Roman" w:eastAsia="Times New Roman" w:hAnsi="Times New Roman" w:cs="Times New Roman"/>
          <w:color w:val="000000"/>
          <w:lang w:eastAsia="tr-TR"/>
        </w:rPr>
        <w:t>, sadece ilk kelimenin harfleri</w:t>
      </w:r>
      <w:r w:rsidR="00DA1476">
        <w:rPr>
          <w:rFonts w:ascii="Times New Roman" w:eastAsia="Times New Roman" w:hAnsi="Times New Roman" w:cs="Times New Roman"/>
          <w:color w:val="000000"/>
          <w:lang w:eastAsia="tr-TR"/>
        </w:rPr>
        <w:t xml:space="preserve"> büyük</w:t>
      </w:r>
      <w:r w:rsidR="00582DF0">
        <w:rPr>
          <w:rFonts w:ascii="Times New Roman" w:eastAsia="Times New Roman" w:hAnsi="Times New Roman" w:cs="Times New Roman"/>
          <w:color w:val="000000"/>
          <w:lang w:eastAsia="tr-TR"/>
        </w:rPr>
        <w:t>,</w:t>
      </w:r>
      <w:r w:rsidR="00DA1476">
        <w:rPr>
          <w:rFonts w:ascii="Times New Roman" w:eastAsia="Times New Roman" w:hAnsi="Times New Roman" w:cs="Times New Roman"/>
          <w:color w:val="000000"/>
          <w:lang w:eastAsia="tr-TR"/>
        </w:rPr>
        <w:t xml:space="preserve">  geriye kalan kelimeler</w:t>
      </w:r>
      <w:r>
        <w:rPr>
          <w:rFonts w:ascii="Times New Roman" w:eastAsia="Times New Roman" w:hAnsi="Times New Roman" w:cs="Times New Roman"/>
          <w:color w:val="000000"/>
          <w:lang w:eastAsia="tr-TR"/>
        </w:rPr>
        <w:t xml:space="preserve"> küçük harfle başlayacak puntolar ile, tümü koyu renkte ve başlık numarası rakamla verilecek şekilde yazılmalıdır;</w:t>
      </w:r>
    </w:p>
    <w:p w:rsidR="004A58B0" w:rsidRDefault="004A58B0" w:rsidP="004A58B0">
      <w:pPr>
        <w:pStyle w:val="ListParagraph"/>
        <w:spacing w:after="0" w:line="240" w:lineRule="auto"/>
        <w:ind w:left="1080"/>
        <w:jc w:val="both"/>
        <w:rPr>
          <w:rFonts w:ascii="Times New Roman" w:eastAsia="Times New Roman" w:hAnsi="Times New Roman" w:cs="Times New Roman"/>
          <w:color w:val="000000"/>
          <w:lang w:eastAsia="tr-TR"/>
        </w:rPr>
      </w:pPr>
    </w:p>
    <w:p w:rsidR="004A58B0" w:rsidRPr="006A5A5F" w:rsidRDefault="006A5A5F" w:rsidP="006A5A5F">
      <w:pPr>
        <w:spacing w:after="0" w:line="240" w:lineRule="auto"/>
        <w:ind w:left="708" w:firstLine="708"/>
        <w:jc w:val="both"/>
        <w:rPr>
          <w:rFonts w:ascii="Times New Roman" w:eastAsia="Times New Roman" w:hAnsi="Times New Roman" w:cs="Times New Roman"/>
          <w:b/>
          <w:bCs/>
          <w:color w:val="000000"/>
          <w:lang w:eastAsia="tr-TR"/>
        </w:rPr>
      </w:pPr>
      <w:r>
        <w:rPr>
          <w:rFonts w:ascii="Times New Roman" w:eastAsia="Times New Roman" w:hAnsi="Times New Roman" w:cs="Times New Roman"/>
          <w:b/>
          <w:bCs/>
          <w:color w:val="000000"/>
          <w:lang w:eastAsia="tr-TR"/>
        </w:rPr>
        <w:t xml:space="preserve">1.1.1 </w:t>
      </w:r>
      <w:r w:rsidR="004A58B0" w:rsidRPr="006A5A5F">
        <w:rPr>
          <w:rFonts w:ascii="Times New Roman" w:eastAsia="Times New Roman" w:hAnsi="Times New Roman" w:cs="Times New Roman"/>
          <w:b/>
          <w:bCs/>
          <w:color w:val="000000"/>
          <w:lang w:eastAsia="tr-TR"/>
        </w:rPr>
        <w:t>Alt problemler</w:t>
      </w:r>
    </w:p>
    <w:p w:rsidR="00E85117" w:rsidRPr="00D80024" w:rsidRDefault="00E85117" w:rsidP="00E85117">
      <w:pPr>
        <w:spacing w:after="0" w:line="240" w:lineRule="auto"/>
        <w:jc w:val="both"/>
        <w:rPr>
          <w:rFonts w:ascii="Times New Roman" w:eastAsia="Times New Roman" w:hAnsi="Times New Roman" w:cs="Times New Roman"/>
          <w:b/>
          <w:bCs/>
          <w:color w:val="000000"/>
          <w:lang w:eastAsia="tr-TR"/>
        </w:rPr>
      </w:pPr>
    </w:p>
    <w:p w:rsidR="004A58B0" w:rsidRPr="00D80024" w:rsidRDefault="004A58B0" w:rsidP="00E85117">
      <w:pPr>
        <w:spacing w:after="0" w:line="240" w:lineRule="auto"/>
        <w:jc w:val="both"/>
        <w:rPr>
          <w:rFonts w:ascii="Times New Roman" w:eastAsia="Times New Roman" w:hAnsi="Times New Roman" w:cs="Times New Roman"/>
          <w:b/>
          <w:bCs/>
          <w:color w:val="000000"/>
          <w:lang w:eastAsia="tr-TR"/>
        </w:rPr>
      </w:pPr>
    </w:p>
    <w:p w:rsidR="004A58B0" w:rsidRPr="00D80024" w:rsidRDefault="004A58B0" w:rsidP="004A58B0">
      <w:pPr>
        <w:pStyle w:val="ListParagraph"/>
        <w:spacing w:after="0" w:line="240" w:lineRule="auto"/>
        <w:ind w:left="1080"/>
        <w:jc w:val="both"/>
        <w:rPr>
          <w:rFonts w:ascii="Times New Roman" w:eastAsia="Times New Roman" w:hAnsi="Times New Roman" w:cs="Times New Roman"/>
          <w:color w:val="000000"/>
          <w:lang w:eastAsia="tr-TR"/>
        </w:rPr>
      </w:pPr>
      <w:r w:rsidRPr="00D80024">
        <w:rPr>
          <w:rFonts w:ascii="Times New Roman" w:eastAsia="Times New Roman" w:hAnsi="Times New Roman" w:cs="Times New Roman"/>
          <w:b/>
          <w:color w:val="000000"/>
          <w:lang w:eastAsia="tr-TR"/>
        </w:rPr>
        <w:t xml:space="preserve">Dördüncü düzey başlık: </w:t>
      </w:r>
      <w:r w:rsidRPr="00D80024">
        <w:rPr>
          <w:rFonts w:ascii="Times New Roman" w:eastAsia="Times New Roman" w:hAnsi="Times New Roman" w:cs="Times New Roman"/>
          <w:color w:val="000000"/>
          <w:lang w:eastAsia="tr-TR"/>
        </w:rPr>
        <w:t xml:space="preserve">Sayfada sağa hizalanacak şekilde ancak </w:t>
      </w:r>
      <w:r w:rsidRPr="00D80024">
        <w:rPr>
          <w:rFonts w:ascii="Times New Roman" w:eastAsia="Times New Roman" w:hAnsi="Times New Roman" w:cs="Times New Roman"/>
          <w:b/>
          <w:color w:val="000000"/>
          <w:lang w:eastAsia="tr-TR"/>
        </w:rPr>
        <w:t>üçüncü dü</w:t>
      </w:r>
      <w:r w:rsidR="00582DF0" w:rsidRPr="00D80024">
        <w:rPr>
          <w:rFonts w:ascii="Times New Roman" w:eastAsia="Times New Roman" w:hAnsi="Times New Roman" w:cs="Times New Roman"/>
          <w:b/>
          <w:color w:val="000000"/>
          <w:lang w:eastAsia="tr-TR"/>
        </w:rPr>
        <w:t xml:space="preserve">zey başlık düzeni hizasında </w:t>
      </w:r>
      <w:r w:rsidRPr="00D80024">
        <w:rPr>
          <w:rFonts w:ascii="Times New Roman" w:eastAsia="Times New Roman" w:hAnsi="Times New Roman" w:cs="Times New Roman"/>
          <w:color w:val="000000"/>
          <w:lang w:eastAsia="tr-TR"/>
        </w:rPr>
        <w:t xml:space="preserve"> sadece ilk kelimenin harfleri büyük  geriye kalan kelimelerin küçük harfle başlayacak puntolar ile, tümü koyu renkte ve başlık numarası rakamla verilecek şekilde yazılmalıdır;</w:t>
      </w:r>
    </w:p>
    <w:p w:rsidR="002A22C8" w:rsidRPr="00D80024" w:rsidRDefault="002A22C8" w:rsidP="004A58B0">
      <w:pPr>
        <w:pStyle w:val="ListParagraph"/>
        <w:spacing w:after="0" w:line="240" w:lineRule="auto"/>
        <w:ind w:left="1080"/>
        <w:jc w:val="both"/>
        <w:rPr>
          <w:rFonts w:ascii="Times New Roman" w:eastAsia="Times New Roman" w:hAnsi="Times New Roman" w:cs="Times New Roman"/>
          <w:color w:val="000000"/>
          <w:lang w:eastAsia="tr-TR"/>
        </w:rPr>
      </w:pPr>
    </w:p>
    <w:p w:rsidR="00582DF0" w:rsidRPr="00D80024" w:rsidRDefault="00582DF0" w:rsidP="006A5A5F">
      <w:pPr>
        <w:spacing w:after="0" w:line="240" w:lineRule="auto"/>
        <w:ind w:left="708" w:firstLine="708"/>
        <w:jc w:val="both"/>
        <w:rPr>
          <w:rFonts w:ascii="Times New Roman" w:eastAsia="Times New Roman" w:hAnsi="Times New Roman" w:cs="Times New Roman"/>
          <w:b/>
          <w:color w:val="000000"/>
          <w:lang w:eastAsia="tr-TR"/>
        </w:rPr>
      </w:pPr>
      <w:r w:rsidRPr="00D80024">
        <w:rPr>
          <w:rFonts w:ascii="Times New Roman" w:eastAsia="Times New Roman" w:hAnsi="Times New Roman" w:cs="Times New Roman"/>
          <w:b/>
          <w:color w:val="000000"/>
          <w:lang w:eastAsia="tr-TR"/>
        </w:rPr>
        <w:t>1.1.1</w:t>
      </w:r>
      <w:r w:rsidR="006A5A5F" w:rsidRPr="00D80024">
        <w:rPr>
          <w:rFonts w:ascii="Times New Roman" w:eastAsia="Times New Roman" w:hAnsi="Times New Roman" w:cs="Times New Roman"/>
          <w:b/>
          <w:color w:val="000000"/>
          <w:lang w:eastAsia="tr-TR"/>
        </w:rPr>
        <w:t>.1 Yarı yapılandır</w:t>
      </w:r>
      <w:r w:rsidR="00D80024">
        <w:rPr>
          <w:rFonts w:ascii="Times New Roman" w:eastAsia="Times New Roman" w:hAnsi="Times New Roman" w:cs="Times New Roman"/>
          <w:b/>
          <w:color w:val="000000"/>
          <w:lang w:eastAsia="tr-TR"/>
        </w:rPr>
        <w:t>ı</w:t>
      </w:r>
      <w:r w:rsidR="006A5A5F" w:rsidRPr="00D80024">
        <w:rPr>
          <w:rFonts w:ascii="Times New Roman" w:eastAsia="Times New Roman" w:hAnsi="Times New Roman" w:cs="Times New Roman"/>
          <w:b/>
          <w:color w:val="000000"/>
          <w:lang w:eastAsia="tr-TR"/>
        </w:rPr>
        <w:t>lmış görüşme formu</w:t>
      </w:r>
      <w:r w:rsidRPr="00D80024">
        <w:rPr>
          <w:rFonts w:ascii="Times New Roman" w:eastAsia="Times New Roman" w:hAnsi="Times New Roman" w:cs="Times New Roman"/>
          <w:b/>
          <w:color w:val="000000"/>
          <w:lang w:eastAsia="tr-TR"/>
        </w:rPr>
        <w:t xml:space="preserve"> </w:t>
      </w:r>
    </w:p>
    <w:p w:rsidR="004A58B0" w:rsidRPr="00D80024" w:rsidRDefault="006A5A5F" w:rsidP="006A5A5F">
      <w:pPr>
        <w:spacing w:after="0" w:line="240" w:lineRule="auto"/>
        <w:jc w:val="both"/>
        <w:rPr>
          <w:rFonts w:ascii="Times New Roman" w:eastAsia="Times New Roman" w:hAnsi="Times New Roman" w:cs="Times New Roman"/>
          <w:b/>
          <w:color w:val="000000"/>
          <w:lang w:eastAsia="tr-TR"/>
        </w:rPr>
      </w:pPr>
      <w:r w:rsidRPr="00D80024">
        <w:rPr>
          <w:rFonts w:ascii="Times New Roman" w:eastAsia="Times New Roman" w:hAnsi="Times New Roman" w:cs="Times New Roman"/>
          <w:b/>
          <w:color w:val="000000"/>
          <w:lang w:eastAsia="tr-TR"/>
        </w:rPr>
        <w:tab/>
      </w:r>
      <w:r w:rsidRPr="00D80024">
        <w:rPr>
          <w:rFonts w:ascii="Times New Roman" w:eastAsia="Times New Roman" w:hAnsi="Times New Roman" w:cs="Times New Roman"/>
          <w:b/>
          <w:color w:val="000000"/>
          <w:lang w:eastAsia="tr-TR"/>
        </w:rPr>
        <w:tab/>
      </w:r>
    </w:p>
    <w:p w:rsidR="002A22C8" w:rsidRDefault="006A5A5F" w:rsidP="004A58B0">
      <w:pPr>
        <w:pStyle w:val="ListParagraph"/>
        <w:spacing w:after="0" w:line="240" w:lineRule="auto"/>
        <w:ind w:left="1080"/>
        <w:jc w:val="both"/>
        <w:rPr>
          <w:rFonts w:ascii="Times New Roman" w:eastAsia="Times New Roman" w:hAnsi="Times New Roman" w:cs="Times New Roman"/>
          <w:color w:val="000000"/>
          <w:lang w:eastAsia="tr-TR"/>
        </w:rPr>
      </w:pPr>
      <w:r w:rsidRPr="00D80024">
        <w:rPr>
          <w:rFonts w:ascii="Times New Roman" w:eastAsia="Times New Roman" w:hAnsi="Times New Roman" w:cs="Times New Roman"/>
          <w:b/>
          <w:color w:val="000000"/>
          <w:lang w:eastAsia="tr-TR"/>
        </w:rPr>
        <w:t xml:space="preserve">Not: </w:t>
      </w:r>
      <w:r w:rsidRPr="00D80024">
        <w:rPr>
          <w:rFonts w:ascii="Times New Roman" w:eastAsia="Times New Roman" w:hAnsi="Times New Roman" w:cs="Times New Roman"/>
          <w:color w:val="000000"/>
          <w:lang w:eastAsia="tr-TR"/>
        </w:rPr>
        <w:t>Bir tezde en çok üç farklı düzey başlık stili kullanabilirsiniz.</w:t>
      </w:r>
    </w:p>
    <w:p w:rsidR="0074653B" w:rsidRDefault="0074653B" w:rsidP="0074653B">
      <w:pPr>
        <w:spacing w:after="0" w:line="240" w:lineRule="auto"/>
        <w:jc w:val="both"/>
        <w:rPr>
          <w:rFonts w:ascii="Times New Roman" w:eastAsia="Times New Roman" w:hAnsi="Times New Roman" w:cs="Times New Roman"/>
          <w:color w:val="000000"/>
          <w:lang w:eastAsia="tr-TR"/>
        </w:rPr>
      </w:pPr>
    </w:p>
    <w:p w:rsidR="0074653B" w:rsidRDefault="0074653B" w:rsidP="0074653B">
      <w:pPr>
        <w:spacing w:after="0" w:line="240" w:lineRule="auto"/>
        <w:jc w:val="both"/>
        <w:rPr>
          <w:rFonts w:ascii="Times New Roman" w:eastAsia="Times New Roman" w:hAnsi="Times New Roman" w:cs="Times New Roman"/>
          <w:b/>
          <w:color w:val="000000"/>
          <w:lang w:eastAsia="tr-TR"/>
        </w:rPr>
      </w:pPr>
    </w:p>
    <w:p w:rsidR="0074653B" w:rsidRPr="00954E87" w:rsidRDefault="00954E87" w:rsidP="00954E87">
      <w:pPr>
        <w:spacing w:after="0" w:line="240" w:lineRule="auto"/>
        <w:jc w:val="both"/>
        <w:rPr>
          <w:rFonts w:ascii="Times New Roman" w:eastAsia="Times New Roman" w:hAnsi="Times New Roman" w:cs="Times New Roman"/>
          <w:b/>
          <w:color w:val="000000"/>
          <w:lang w:eastAsia="tr-TR"/>
        </w:rPr>
      </w:pPr>
      <w:r>
        <w:rPr>
          <w:rFonts w:ascii="Times New Roman" w:eastAsia="Times New Roman" w:hAnsi="Times New Roman" w:cs="Times New Roman"/>
          <w:b/>
          <w:color w:val="000000"/>
          <w:lang w:eastAsia="tr-TR"/>
        </w:rPr>
        <w:t xml:space="preserve">3. </w:t>
      </w:r>
      <w:r w:rsidR="0074653B" w:rsidRPr="00954E87">
        <w:rPr>
          <w:rFonts w:ascii="Times New Roman" w:eastAsia="Times New Roman" w:hAnsi="Times New Roman" w:cs="Times New Roman"/>
          <w:b/>
          <w:color w:val="000000"/>
          <w:lang w:eastAsia="tr-TR"/>
        </w:rPr>
        <w:t>TEZİN BÖLÜMLERİ</w:t>
      </w:r>
    </w:p>
    <w:p w:rsidR="005963C4" w:rsidRDefault="005963C4" w:rsidP="005963C4">
      <w:pPr>
        <w:spacing w:after="0" w:line="240" w:lineRule="auto"/>
        <w:jc w:val="both"/>
        <w:rPr>
          <w:rFonts w:ascii="Times New Roman" w:eastAsia="Times New Roman" w:hAnsi="Times New Roman" w:cs="Times New Roman"/>
          <w:b/>
          <w:color w:val="000000"/>
          <w:lang w:eastAsia="tr-TR"/>
        </w:rPr>
      </w:pPr>
    </w:p>
    <w:p w:rsidR="005963C4" w:rsidRPr="005963C4" w:rsidRDefault="005963C4" w:rsidP="005963C4">
      <w:pPr>
        <w:spacing w:after="0" w:line="240" w:lineRule="auto"/>
        <w:jc w:val="both"/>
        <w:rPr>
          <w:rFonts w:ascii="Times New Roman" w:eastAsia="Times New Roman" w:hAnsi="Times New Roman" w:cs="Times New Roman"/>
          <w:color w:val="000000"/>
          <w:lang w:eastAsia="tr-TR"/>
        </w:rPr>
      </w:pPr>
      <w:r w:rsidRPr="005963C4">
        <w:rPr>
          <w:rFonts w:ascii="Times New Roman" w:eastAsia="Times New Roman" w:hAnsi="Times New Roman" w:cs="Times New Roman"/>
          <w:color w:val="000000"/>
          <w:lang w:eastAsia="tr-TR"/>
        </w:rPr>
        <w:t xml:space="preserve">Bir tez </w:t>
      </w:r>
      <w:r w:rsidR="003F2FC6">
        <w:rPr>
          <w:rFonts w:ascii="Times New Roman" w:eastAsia="Times New Roman" w:hAnsi="Times New Roman" w:cs="Times New Roman"/>
          <w:color w:val="000000"/>
          <w:lang w:eastAsia="tr-TR"/>
        </w:rPr>
        <w:t xml:space="preserve">içeriği genel olarak </w:t>
      </w:r>
      <w:r w:rsidRPr="005963C4">
        <w:rPr>
          <w:rFonts w:ascii="Times New Roman" w:eastAsia="Times New Roman" w:hAnsi="Times New Roman" w:cs="Times New Roman"/>
          <w:color w:val="000000"/>
          <w:lang w:eastAsia="tr-TR"/>
        </w:rPr>
        <w:t>aşa</w:t>
      </w:r>
      <w:r>
        <w:rPr>
          <w:rFonts w:ascii="Times New Roman" w:eastAsia="Times New Roman" w:hAnsi="Times New Roman" w:cs="Times New Roman"/>
          <w:color w:val="000000"/>
          <w:lang w:eastAsia="tr-TR"/>
        </w:rPr>
        <w:t>ğıdaki bölümlerden oluşmaktadır:</w:t>
      </w:r>
    </w:p>
    <w:p w:rsidR="0074653B" w:rsidRDefault="0074653B" w:rsidP="0074653B">
      <w:pPr>
        <w:spacing w:after="0" w:line="240" w:lineRule="auto"/>
        <w:jc w:val="both"/>
        <w:rPr>
          <w:rFonts w:ascii="Times New Roman" w:eastAsia="Times New Roman" w:hAnsi="Times New Roman" w:cs="Times New Roman"/>
          <w:color w:val="000000"/>
          <w:lang w:eastAsia="tr-TR"/>
        </w:rPr>
      </w:pPr>
    </w:p>
    <w:tbl>
      <w:tblPr>
        <w:tblW w:w="8067" w:type="dxa"/>
        <w:tblLook w:val="04A0" w:firstRow="1" w:lastRow="0" w:firstColumn="1" w:lastColumn="0" w:noHBand="0" w:noVBand="1"/>
      </w:tblPr>
      <w:tblGrid>
        <w:gridCol w:w="8067"/>
      </w:tblGrid>
      <w:tr w:rsidR="005963C4" w:rsidRPr="001B58A0" w:rsidTr="005963C4">
        <w:tc>
          <w:tcPr>
            <w:tcW w:w="8067" w:type="dxa"/>
            <w:shd w:val="clear" w:color="auto" w:fill="auto"/>
          </w:tcPr>
          <w:p w:rsidR="005963C4" w:rsidRPr="005963C4" w:rsidRDefault="005963C4" w:rsidP="003F2FC6">
            <w:pPr>
              <w:spacing w:after="0" w:line="360" w:lineRule="auto"/>
              <w:rPr>
                <w:rFonts w:ascii="Times New Roman" w:hAnsi="Times New Roman" w:cs="Times New Roman"/>
              </w:rPr>
            </w:pPr>
            <w:r w:rsidRPr="005963C4">
              <w:rPr>
                <w:rFonts w:ascii="Times New Roman" w:hAnsi="Times New Roman" w:cs="Times New Roman"/>
              </w:rPr>
              <w:t>Juri Üyelerinin İmza Sayfası</w:t>
            </w:r>
          </w:p>
        </w:tc>
      </w:tr>
      <w:tr w:rsidR="005963C4" w:rsidRPr="001B58A0" w:rsidTr="005963C4">
        <w:tc>
          <w:tcPr>
            <w:tcW w:w="8067" w:type="dxa"/>
            <w:shd w:val="clear" w:color="auto" w:fill="auto"/>
          </w:tcPr>
          <w:p w:rsidR="005963C4" w:rsidRDefault="005963C4" w:rsidP="003F2FC6">
            <w:pPr>
              <w:spacing w:after="0" w:line="360" w:lineRule="auto"/>
              <w:rPr>
                <w:rFonts w:ascii="Times New Roman" w:hAnsi="Times New Roman" w:cs="Times New Roman"/>
              </w:rPr>
            </w:pPr>
            <w:r>
              <w:rPr>
                <w:rFonts w:ascii="Times New Roman" w:hAnsi="Times New Roman" w:cs="Times New Roman"/>
              </w:rPr>
              <w:t>Etik İlkelere Uygunluk Beyanı</w:t>
            </w:r>
          </w:p>
          <w:p w:rsidR="005963C4" w:rsidRPr="005963C4" w:rsidRDefault="005963C4" w:rsidP="003F2FC6">
            <w:pPr>
              <w:spacing w:after="0" w:line="360" w:lineRule="auto"/>
              <w:rPr>
                <w:rFonts w:ascii="Times New Roman" w:hAnsi="Times New Roman" w:cs="Times New Roman"/>
              </w:rPr>
            </w:pPr>
            <w:r w:rsidRPr="005963C4">
              <w:rPr>
                <w:rFonts w:ascii="Times New Roman" w:hAnsi="Times New Roman" w:cs="Times New Roman"/>
              </w:rPr>
              <w:t>Önsöz</w:t>
            </w:r>
          </w:p>
        </w:tc>
      </w:tr>
      <w:tr w:rsidR="005963C4" w:rsidRPr="001B58A0" w:rsidTr="005963C4">
        <w:tc>
          <w:tcPr>
            <w:tcW w:w="8067" w:type="dxa"/>
            <w:shd w:val="clear" w:color="auto" w:fill="auto"/>
          </w:tcPr>
          <w:p w:rsidR="005963C4" w:rsidRPr="005963C4" w:rsidRDefault="005963C4" w:rsidP="003F2FC6">
            <w:pPr>
              <w:spacing w:after="0" w:line="360" w:lineRule="auto"/>
              <w:rPr>
                <w:rFonts w:ascii="Times New Roman" w:hAnsi="Times New Roman" w:cs="Times New Roman"/>
              </w:rPr>
            </w:pPr>
            <w:r w:rsidRPr="005963C4">
              <w:rPr>
                <w:rFonts w:ascii="Times New Roman" w:hAnsi="Times New Roman" w:cs="Times New Roman"/>
              </w:rPr>
              <w:t>Özet</w:t>
            </w:r>
          </w:p>
        </w:tc>
      </w:tr>
      <w:tr w:rsidR="005963C4" w:rsidRPr="001B58A0" w:rsidTr="005963C4">
        <w:tc>
          <w:tcPr>
            <w:tcW w:w="8067" w:type="dxa"/>
            <w:shd w:val="clear" w:color="auto" w:fill="auto"/>
          </w:tcPr>
          <w:p w:rsidR="005963C4" w:rsidRDefault="005963C4" w:rsidP="003F2FC6">
            <w:pPr>
              <w:spacing w:after="0" w:line="360" w:lineRule="auto"/>
              <w:rPr>
                <w:rFonts w:ascii="Times New Roman" w:hAnsi="Times New Roman" w:cs="Times New Roman"/>
              </w:rPr>
            </w:pPr>
            <w:r w:rsidRPr="005963C4">
              <w:rPr>
                <w:rFonts w:ascii="Times New Roman" w:hAnsi="Times New Roman" w:cs="Times New Roman"/>
              </w:rPr>
              <w:t>Abstract</w:t>
            </w:r>
          </w:p>
          <w:p w:rsidR="005963C4" w:rsidRDefault="005963C4" w:rsidP="003F2FC6">
            <w:pPr>
              <w:spacing w:after="0" w:line="360" w:lineRule="auto"/>
              <w:rPr>
                <w:rFonts w:ascii="Times New Roman" w:hAnsi="Times New Roman" w:cs="Times New Roman"/>
              </w:rPr>
            </w:pPr>
            <w:r>
              <w:rPr>
                <w:rFonts w:ascii="Times New Roman" w:hAnsi="Times New Roman" w:cs="Times New Roman"/>
              </w:rPr>
              <w:t>İçindekiler</w:t>
            </w:r>
          </w:p>
          <w:p w:rsidR="005963C4" w:rsidRDefault="005963C4" w:rsidP="003F2FC6">
            <w:pPr>
              <w:spacing w:after="0" w:line="360" w:lineRule="auto"/>
              <w:rPr>
                <w:rFonts w:ascii="Times New Roman" w:hAnsi="Times New Roman" w:cs="Times New Roman"/>
              </w:rPr>
            </w:pPr>
            <w:r>
              <w:rPr>
                <w:rFonts w:ascii="Times New Roman" w:hAnsi="Times New Roman" w:cs="Times New Roman"/>
              </w:rPr>
              <w:t>Tablolar</w:t>
            </w:r>
          </w:p>
          <w:p w:rsidR="005963C4" w:rsidRDefault="005963C4" w:rsidP="003F2FC6">
            <w:pPr>
              <w:spacing w:after="0" w:line="360" w:lineRule="auto"/>
              <w:rPr>
                <w:rFonts w:ascii="Times New Roman" w:hAnsi="Times New Roman" w:cs="Times New Roman"/>
              </w:rPr>
            </w:pPr>
            <w:r>
              <w:rPr>
                <w:rFonts w:ascii="Times New Roman" w:hAnsi="Times New Roman" w:cs="Times New Roman"/>
              </w:rPr>
              <w:lastRenderedPageBreak/>
              <w:t>Şekiller</w:t>
            </w:r>
          </w:p>
          <w:p w:rsidR="005963C4" w:rsidRPr="005963C4" w:rsidRDefault="005963C4" w:rsidP="003F2FC6">
            <w:pPr>
              <w:spacing w:after="0" w:line="360" w:lineRule="auto"/>
              <w:rPr>
                <w:rFonts w:ascii="Times New Roman" w:hAnsi="Times New Roman" w:cs="Times New Roman"/>
              </w:rPr>
            </w:pPr>
            <w:r>
              <w:rPr>
                <w:rFonts w:ascii="Times New Roman" w:hAnsi="Times New Roman" w:cs="Times New Roman"/>
              </w:rPr>
              <w:t>Kısaltmalar</w:t>
            </w:r>
          </w:p>
        </w:tc>
      </w:tr>
      <w:tr w:rsidR="005963C4" w:rsidRPr="001B58A0" w:rsidTr="005963C4">
        <w:tc>
          <w:tcPr>
            <w:tcW w:w="8067" w:type="dxa"/>
            <w:shd w:val="clear" w:color="auto" w:fill="auto"/>
          </w:tcPr>
          <w:p w:rsidR="005963C4" w:rsidRPr="005963C4" w:rsidRDefault="005963C4" w:rsidP="003F2FC6">
            <w:pPr>
              <w:spacing w:after="0" w:line="360" w:lineRule="auto"/>
              <w:rPr>
                <w:rFonts w:ascii="Times New Roman" w:hAnsi="Times New Roman" w:cs="Times New Roman"/>
              </w:rPr>
            </w:pPr>
            <w:r>
              <w:rPr>
                <w:rFonts w:ascii="Times New Roman" w:hAnsi="Times New Roman" w:cs="Times New Roman"/>
                <w:b/>
              </w:rPr>
              <w:lastRenderedPageBreak/>
              <w:t xml:space="preserve">Bölüm I </w:t>
            </w:r>
            <w:r w:rsidRPr="005963C4">
              <w:rPr>
                <w:rFonts w:ascii="Times New Roman" w:hAnsi="Times New Roman" w:cs="Times New Roman"/>
                <w:b/>
              </w:rPr>
              <w:t>Giriş</w:t>
            </w:r>
          </w:p>
        </w:tc>
      </w:tr>
      <w:tr w:rsidR="005963C4" w:rsidRPr="001B58A0" w:rsidTr="005963C4">
        <w:tc>
          <w:tcPr>
            <w:tcW w:w="8067" w:type="dxa"/>
            <w:shd w:val="clear" w:color="auto" w:fill="auto"/>
          </w:tcPr>
          <w:p w:rsidR="005963C4" w:rsidRPr="005963C4" w:rsidRDefault="005963C4" w:rsidP="003F2FC6">
            <w:pPr>
              <w:spacing w:after="0" w:line="360" w:lineRule="auto"/>
              <w:rPr>
                <w:rFonts w:ascii="Times New Roman" w:hAnsi="Times New Roman" w:cs="Times New Roman"/>
              </w:rPr>
            </w:pPr>
            <w:r w:rsidRPr="005963C4">
              <w:rPr>
                <w:rFonts w:ascii="Times New Roman" w:hAnsi="Times New Roman" w:cs="Times New Roman"/>
              </w:rPr>
              <w:t>1.1 Problem Durumu</w:t>
            </w:r>
          </w:p>
        </w:tc>
      </w:tr>
      <w:tr w:rsidR="005963C4" w:rsidRPr="001B58A0" w:rsidTr="005963C4">
        <w:tc>
          <w:tcPr>
            <w:tcW w:w="8067" w:type="dxa"/>
            <w:shd w:val="clear" w:color="auto" w:fill="auto"/>
          </w:tcPr>
          <w:p w:rsidR="005963C4" w:rsidRPr="005963C4" w:rsidRDefault="00563EBD" w:rsidP="003F2FC6">
            <w:pPr>
              <w:spacing w:after="0" w:line="360" w:lineRule="auto"/>
              <w:rPr>
                <w:rFonts w:ascii="Times New Roman" w:hAnsi="Times New Roman" w:cs="Times New Roman"/>
              </w:rPr>
            </w:pPr>
            <w:r>
              <w:rPr>
                <w:rFonts w:ascii="Times New Roman" w:hAnsi="Times New Roman" w:cs="Times New Roman"/>
              </w:rPr>
              <w:t xml:space="preserve">1.2 </w:t>
            </w:r>
            <w:r w:rsidR="005963C4" w:rsidRPr="005963C4">
              <w:rPr>
                <w:rFonts w:ascii="Times New Roman" w:hAnsi="Times New Roman" w:cs="Times New Roman"/>
              </w:rPr>
              <w:t>Amaç ve Alt Amaçlar</w:t>
            </w:r>
            <w:r w:rsidR="00921B96">
              <w:rPr>
                <w:rFonts w:ascii="Times New Roman" w:hAnsi="Times New Roman" w:cs="Times New Roman"/>
              </w:rPr>
              <w:t xml:space="preserve">  </w:t>
            </w:r>
          </w:p>
        </w:tc>
      </w:tr>
      <w:tr w:rsidR="005963C4" w:rsidRPr="001B58A0" w:rsidTr="005963C4">
        <w:tc>
          <w:tcPr>
            <w:tcW w:w="8067" w:type="dxa"/>
            <w:shd w:val="clear" w:color="auto" w:fill="auto"/>
          </w:tcPr>
          <w:p w:rsidR="005963C4" w:rsidRPr="005963C4" w:rsidRDefault="00563EBD" w:rsidP="003F2FC6">
            <w:pPr>
              <w:spacing w:after="0" w:line="360" w:lineRule="auto"/>
              <w:rPr>
                <w:rFonts w:ascii="Times New Roman" w:hAnsi="Times New Roman" w:cs="Times New Roman"/>
              </w:rPr>
            </w:pPr>
            <w:r>
              <w:rPr>
                <w:rFonts w:ascii="Times New Roman" w:hAnsi="Times New Roman" w:cs="Times New Roman"/>
              </w:rPr>
              <w:t>1.3</w:t>
            </w:r>
            <w:r w:rsidR="005963C4" w:rsidRPr="005963C4">
              <w:rPr>
                <w:rFonts w:ascii="Times New Roman" w:hAnsi="Times New Roman" w:cs="Times New Roman"/>
              </w:rPr>
              <w:t xml:space="preserve"> Araştırmanın Önemi</w:t>
            </w:r>
          </w:p>
        </w:tc>
      </w:tr>
      <w:tr w:rsidR="005963C4" w:rsidRPr="001B58A0" w:rsidTr="003F2FC6">
        <w:trPr>
          <w:trHeight w:val="249"/>
        </w:trPr>
        <w:tc>
          <w:tcPr>
            <w:tcW w:w="8067" w:type="dxa"/>
            <w:shd w:val="clear" w:color="auto" w:fill="auto"/>
          </w:tcPr>
          <w:p w:rsidR="005963C4" w:rsidRPr="005963C4" w:rsidRDefault="00563EBD" w:rsidP="003F2FC6">
            <w:pPr>
              <w:spacing w:after="0" w:line="360" w:lineRule="auto"/>
              <w:rPr>
                <w:rFonts w:ascii="Times New Roman" w:hAnsi="Times New Roman" w:cs="Times New Roman"/>
              </w:rPr>
            </w:pPr>
            <w:r>
              <w:rPr>
                <w:rFonts w:ascii="Times New Roman" w:hAnsi="Times New Roman" w:cs="Times New Roman"/>
              </w:rPr>
              <w:t>1.4</w:t>
            </w:r>
            <w:r w:rsidR="005963C4" w:rsidRPr="005963C4">
              <w:rPr>
                <w:rFonts w:ascii="Times New Roman" w:hAnsi="Times New Roman" w:cs="Times New Roman"/>
              </w:rPr>
              <w:t xml:space="preserve"> Sınırlılıklar</w:t>
            </w:r>
            <w:r w:rsidR="00921B96">
              <w:rPr>
                <w:rFonts w:ascii="Times New Roman" w:hAnsi="Times New Roman" w:cs="Times New Roman"/>
              </w:rPr>
              <w:t xml:space="preserve"> /Nitel Araştırmalar kullanılmayabilinir.</w:t>
            </w:r>
          </w:p>
        </w:tc>
      </w:tr>
      <w:tr w:rsidR="005963C4" w:rsidRPr="001B58A0" w:rsidTr="005963C4">
        <w:tc>
          <w:tcPr>
            <w:tcW w:w="8067" w:type="dxa"/>
            <w:shd w:val="clear" w:color="auto" w:fill="auto"/>
          </w:tcPr>
          <w:p w:rsidR="005963C4" w:rsidRPr="005963C4" w:rsidRDefault="005963C4" w:rsidP="003F2FC6">
            <w:pPr>
              <w:spacing w:after="0" w:line="360" w:lineRule="auto"/>
              <w:rPr>
                <w:rFonts w:ascii="Times New Roman" w:hAnsi="Times New Roman" w:cs="Times New Roman"/>
              </w:rPr>
            </w:pPr>
            <w:r w:rsidRPr="005963C4">
              <w:rPr>
                <w:rFonts w:ascii="Times New Roman" w:hAnsi="Times New Roman" w:cs="Times New Roman"/>
              </w:rPr>
              <w:t>1.5 Tanımlar</w:t>
            </w:r>
          </w:p>
        </w:tc>
      </w:tr>
      <w:tr w:rsidR="005963C4" w:rsidRPr="001B58A0" w:rsidTr="005963C4">
        <w:tc>
          <w:tcPr>
            <w:tcW w:w="8067" w:type="dxa"/>
            <w:shd w:val="clear" w:color="auto" w:fill="auto"/>
          </w:tcPr>
          <w:p w:rsidR="005963C4" w:rsidRPr="005963C4" w:rsidRDefault="005963C4" w:rsidP="003F2FC6">
            <w:pPr>
              <w:spacing w:after="0" w:line="360" w:lineRule="auto"/>
              <w:rPr>
                <w:rFonts w:ascii="Times New Roman" w:hAnsi="Times New Roman" w:cs="Times New Roman"/>
              </w:rPr>
            </w:pPr>
            <w:r>
              <w:rPr>
                <w:rFonts w:ascii="Times New Roman" w:hAnsi="Times New Roman" w:cs="Times New Roman"/>
                <w:b/>
              </w:rPr>
              <w:t xml:space="preserve">Bölüm II Kavramsal/Kuramsal Çerçeve ve İlgili Araştırmalar </w:t>
            </w:r>
          </w:p>
        </w:tc>
      </w:tr>
      <w:tr w:rsidR="005963C4" w:rsidRPr="005963C4" w:rsidTr="005963C4">
        <w:tc>
          <w:tcPr>
            <w:tcW w:w="8067" w:type="dxa"/>
            <w:shd w:val="clear" w:color="auto" w:fill="auto"/>
          </w:tcPr>
          <w:p w:rsidR="005963C4" w:rsidRPr="005963C4" w:rsidRDefault="005963C4" w:rsidP="003F2FC6">
            <w:pPr>
              <w:spacing w:after="0" w:line="360" w:lineRule="auto"/>
              <w:rPr>
                <w:rFonts w:ascii="Times New Roman" w:hAnsi="Times New Roman" w:cs="Times New Roman"/>
              </w:rPr>
            </w:pPr>
            <w:r w:rsidRPr="005963C4">
              <w:rPr>
                <w:rFonts w:ascii="Times New Roman" w:hAnsi="Times New Roman" w:cs="Times New Roman"/>
              </w:rPr>
              <w:t>2.1 Kavramsal /Kuramsal Çerçeve</w:t>
            </w:r>
            <w:r w:rsidR="00921B96">
              <w:rPr>
                <w:rFonts w:ascii="Times New Roman" w:hAnsi="Times New Roman" w:cs="Times New Roman"/>
              </w:rPr>
              <w:t xml:space="preserve"> (Her ikisi birden)</w:t>
            </w:r>
          </w:p>
          <w:p w:rsidR="005963C4" w:rsidRPr="005963C4" w:rsidRDefault="005963C4" w:rsidP="003F2FC6">
            <w:pPr>
              <w:spacing w:after="0" w:line="360" w:lineRule="auto"/>
              <w:rPr>
                <w:rFonts w:ascii="Times New Roman" w:hAnsi="Times New Roman" w:cs="Times New Roman"/>
                <w:b/>
              </w:rPr>
            </w:pPr>
            <w:r w:rsidRPr="005963C4">
              <w:rPr>
                <w:rFonts w:ascii="Times New Roman" w:hAnsi="Times New Roman" w:cs="Times New Roman"/>
              </w:rPr>
              <w:t>2.2 İlgili Araştırmalar</w:t>
            </w:r>
          </w:p>
        </w:tc>
      </w:tr>
    </w:tbl>
    <w:p w:rsidR="0074653B" w:rsidRPr="005963C4" w:rsidRDefault="005963C4" w:rsidP="003F2FC6">
      <w:pPr>
        <w:spacing w:after="0" w:line="360" w:lineRule="auto"/>
        <w:jc w:val="both"/>
        <w:rPr>
          <w:rFonts w:ascii="Times New Roman" w:eastAsia="Times New Roman" w:hAnsi="Times New Roman" w:cs="Times New Roman"/>
          <w:b/>
          <w:color w:val="000000"/>
          <w:lang w:eastAsia="tr-TR"/>
        </w:rPr>
      </w:pPr>
      <w:r w:rsidRPr="005963C4">
        <w:rPr>
          <w:rFonts w:ascii="Times New Roman" w:eastAsia="Times New Roman" w:hAnsi="Times New Roman" w:cs="Times New Roman"/>
          <w:b/>
          <w:color w:val="000000"/>
          <w:lang w:eastAsia="tr-TR"/>
        </w:rPr>
        <w:t>Bölüm III Yöntem</w:t>
      </w:r>
    </w:p>
    <w:tbl>
      <w:tblPr>
        <w:tblW w:w="8613" w:type="dxa"/>
        <w:tblLook w:val="04A0" w:firstRow="1" w:lastRow="0" w:firstColumn="1" w:lastColumn="0" w:noHBand="0" w:noVBand="1"/>
      </w:tblPr>
      <w:tblGrid>
        <w:gridCol w:w="8613"/>
      </w:tblGrid>
      <w:tr w:rsidR="005963C4" w:rsidRPr="005963C4" w:rsidTr="005963C4">
        <w:tc>
          <w:tcPr>
            <w:tcW w:w="8613" w:type="dxa"/>
            <w:shd w:val="clear" w:color="auto" w:fill="auto"/>
          </w:tcPr>
          <w:p w:rsidR="005963C4" w:rsidRPr="005963C4" w:rsidRDefault="005963C4" w:rsidP="003F2FC6">
            <w:pPr>
              <w:spacing w:after="0" w:line="360" w:lineRule="auto"/>
              <w:rPr>
                <w:rFonts w:ascii="Times New Roman" w:hAnsi="Times New Roman" w:cs="Times New Roman"/>
              </w:rPr>
            </w:pPr>
            <w:r w:rsidRPr="005963C4">
              <w:rPr>
                <w:rFonts w:ascii="Times New Roman" w:hAnsi="Times New Roman" w:cs="Times New Roman"/>
              </w:rPr>
              <w:t>3.1 Araştırmanın Modeli</w:t>
            </w:r>
          </w:p>
        </w:tc>
      </w:tr>
      <w:tr w:rsidR="005963C4" w:rsidRPr="005963C4" w:rsidTr="005963C4">
        <w:tc>
          <w:tcPr>
            <w:tcW w:w="8613" w:type="dxa"/>
            <w:shd w:val="clear" w:color="auto" w:fill="auto"/>
          </w:tcPr>
          <w:p w:rsidR="005963C4" w:rsidRPr="005963C4" w:rsidRDefault="00563EBD" w:rsidP="003F2FC6">
            <w:pPr>
              <w:spacing w:after="0" w:line="360" w:lineRule="auto"/>
              <w:rPr>
                <w:rFonts w:ascii="Times New Roman" w:hAnsi="Times New Roman" w:cs="Times New Roman"/>
              </w:rPr>
            </w:pPr>
            <w:r>
              <w:rPr>
                <w:rFonts w:ascii="Times New Roman" w:hAnsi="Times New Roman" w:cs="Times New Roman"/>
              </w:rPr>
              <w:t xml:space="preserve">3.2 </w:t>
            </w:r>
            <w:r w:rsidR="005963C4" w:rsidRPr="005963C4">
              <w:rPr>
                <w:rFonts w:ascii="Times New Roman" w:hAnsi="Times New Roman" w:cs="Times New Roman"/>
              </w:rPr>
              <w:t>Evren ve Örneklem</w:t>
            </w:r>
            <w:r w:rsidR="00921B96">
              <w:rPr>
                <w:rFonts w:ascii="Times New Roman" w:hAnsi="Times New Roman" w:cs="Times New Roman"/>
              </w:rPr>
              <w:t xml:space="preserve"> / Katılımcılar (</w:t>
            </w:r>
            <w:r w:rsidR="005963C4">
              <w:rPr>
                <w:rFonts w:ascii="Times New Roman" w:hAnsi="Times New Roman" w:cs="Times New Roman"/>
              </w:rPr>
              <w:t>Çalışma Grubu</w:t>
            </w:r>
            <w:r w:rsidR="00921B96">
              <w:rPr>
                <w:rFonts w:ascii="Times New Roman" w:hAnsi="Times New Roman" w:cs="Times New Roman"/>
              </w:rPr>
              <w:t>)</w:t>
            </w:r>
          </w:p>
        </w:tc>
      </w:tr>
      <w:tr w:rsidR="005963C4" w:rsidRPr="005963C4" w:rsidTr="005963C4">
        <w:tc>
          <w:tcPr>
            <w:tcW w:w="8613" w:type="dxa"/>
            <w:shd w:val="clear" w:color="auto" w:fill="auto"/>
          </w:tcPr>
          <w:p w:rsidR="005963C4" w:rsidRPr="005963C4" w:rsidRDefault="00563EBD" w:rsidP="003F2FC6">
            <w:pPr>
              <w:spacing w:after="0" w:line="360" w:lineRule="auto"/>
              <w:rPr>
                <w:rFonts w:ascii="Times New Roman" w:hAnsi="Times New Roman" w:cs="Times New Roman"/>
              </w:rPr>
            </w:pPr>
            <w:r>
              <w:rPr>
                <w:rFonts w:ascii="Times New Roman" w:hAnsi="Times New Roman" w:cs="Times New Roman"/>
              </w:rPr>
              <w:t>3.3</w:t>
            </w:r>
            <w:r w:rsidR="005963C4" w:rsidRPr="005963C4">
              <w:rPr>
                <w:rFonts w:ascii="Times New Roman" w:hAnsi="Times New Roman" w:cs="Times New Roman"/>
              </w:rPr>
              <w:t xml:space="preserve"> Verilerin Toplanması</w:t>
            </w:r>
          </w:p>
        </w:tc>
      </w:tr>
      <w:tr w:rsidR="005963C4" w:rsidRPr="005963C4" w:rsidTr="005963C4">
        <w:tc>
          <w:tcPr>
            <w:tcW w:w="8613" w:type="dxa"/>
            <w:shd w:val="clear" w:color="auto" w:fill="auto"/>
          </w:tcPr>
          <w:p w:rsidR="005963C4" w:rsidRPr="005963C4" w:rsidRDefault="005963C4" w:rsidP="003F2FC6">
            <w:pPr>
              <w:spacing w:after="0" w:line="360" w:lineRule="auto"/>
              <w:rPr>
                <w:rFonts w:ascii="Times New Roman" w:hAnsi="Times New Roman" w:cs="Times New Roman"/>
              </w:rPr>
            </w:pPr>
            <w:r w:rsidRPr="005963C4">
              <w:rPr>
                <w:rFonts w:ascii="Times New Roman" w:hAnsi="Times New Roman" w:cs="Times New Roman"/>
              </w:rPr>
              <w:t>3.3.1 Veri Toplama Araçları</w:t>
            </w:r>
          </w:p>
        </w:tc>
      </w:tr>
      <w:tr w:rsidR="005963C4" w:rsidRPr="005963C4" w:rsidTr="005963C4">
        <w:tc>
          <w:tcPr>
            <w:tcW w:w="8613" w:type="dxa"/>
            <w:shd w:val="clear" w:color="auto" w:fill="auto"/>
          </w:tcPr>
          <w:p w:rsidR="005963C4" w:rsidRPr="005963C4" w:rsidRDefault="00563EBD" w:rsidP="003F2FC6">
            <w:pPr>
              <w:spacing w:after="0" w:line="360" w:lineRule="auto"/>
              <w:rPr>
                <w:rFonts w:ascii="Times New Roman" w:hAnsi="Times New Roman" w:cs="Times New Roman"/>
              </w:rPr>
            </w:pPr>
            <w:r>
              <w:rPr>
                <w:rFonts w:ascii="Times New Roman" w:hAnsi="Times New Roman" w:cs="Times New Roman"/>
              </w:rPr>
              <w:t>3.4</w:t>
            </w:r>
            <w:r w:rsidR="005963C4" w:rsidRPr="005963C4">
              <w:rPr>
                <w:rFonts w:ascii="Times New Roman" w:hAnsi="Times New Roman" w:cs="Times New Roman"/>
              </w:rPr>
              <w:t xml:space="preserve"> Verilerin Çözümlenmesi</w:t>
            </w:r>
            <w:r w:rsidR="00921B96">
              <w:rPr>
                <w:rFonts w:ascii="Times New Roman" w:hAnsi="Times New Roman" w:cs="Times New Roman"/>
              </w:rPr>
              <w:t xml:space="preserve"> (</w:t>
            </w:r>
            <w:r w:rsidR="005963C4">
              <w:rPr>
                <w:rFonts w:ascii="Times New Roman" w:hAnsi="Times New Roman" w:cs="Times New Roman"/>
              </w:rPr>
              <w:t>Analizi ve Yorumlanması</w:t>
            </w:r>
            <w:r w:rsidR="00921B96">
              <w:rPr>
                <w:rFonts w:ascii="Times New Roman" w:hAnsi="Times New Roman" w:cs="Times New Roman"/>
              </w:rPr>
              <w:t>)</w:t>
            </w:r>
          </w:p>
        </w:tc>
      </w:tr>
      <w:tr w:rsidR="005963C4" w:rsidRPr="005963C4" w:rsidTr="005963C4">
        <w:tc>
          <w:tcPr>
            <w:tcW w:w="8613" w:type="dxa"/>
            <w:shd w:val="clear" w:color="auto" w:fill="auto"/>
          </w:tcPr>
          <w:p w:rsidR="005963C4" w:rsidRPr="005963C4" w:rsidRDefault="00563EBD" w:rsidP="003F2FC6">
            <w:pPr>
              <w:spacing w:after="0" w:line="360" w:lineRule="auto"/>
              <w:rPr>
                <w:rFonts w:ascii="Times New Roman" w:hAnsi="Times New Roman" w:cs="Times New Roman"/>
              </w:rPr>
            </w:pPr>
            <w:r>
              <w:rPr>
                <w:rFonts w:ascii="Times New Roman" w:hAnsi="Times New Roman" w:cs="Times New Roman"/>
              </w:rPr>
              <w:t>3.5</w:t>
            </w:r>
            <w:r w:rsidR="005963C4" w:rsidRPr="005963C4">
              <w:rPr>
                <w:rFonts w:ascii="Times New Roman" w:hAnsi="Times New Roman" w:cs="Times New Roman"/>
              </w:rPr>
              <w:t xml:space="preserve"> Araştırma Planı ve Süreci</w:t>
            </w:r>
          </w:p>
        </w:tc>
      </w:tr>
    </w:tbl>
    <w:p w:rsidR="005963C4" w:rsidRDefault="00563EBD" w:rsidP="003F2FC6">
      <w:pPr>
        <w:spacing w:after="0" w:line="360" w:lineRule="auto"/>
        <w:jc w:val="both"/>
        <w:rPr>
          <w:rFonts w:ascii="Times New Roman" w:eastAsia="Times New Roman" w:hAnsi="Times New Roman" w:cs="Times New Roman"/>
          <w:b/>
          <w:color w:val="000000"/>
          <w:lang w:eastAsia="tr-TR"/>
        </w:rPr>
      </w:pPr>
      <w:r>
        <w:rPr>
          <w:rFonts w:ascii="Times New Roman" w:eastAsia="Times New Roman" w:hAnsi="Times New Roman" w:cs="Times New Roman"/>
          <w:b/>
          <w:color w:val="000000"/>
          <w:lang w:eastAsia="tr-TR"/>
        </w:rPr>
        <w:t>Bölüm IV</w:t>
      </w:r>
      <w:r w:rsidRPr="005963C4">
        <w:rPr>
          <w:rFonts w:ascii="Times New Roman" w:eastAsia="Times New Roman" w:hAnsi="Times New Roman" w:cs="Times New Roman"/>
          <w:b/>
          <w:color w:val="000000"/>
          <w:lang w:eastAsia="tr-TR"/>
        </w:rPr>
        <w:t xml:space="preserve"> </w:t>
      </w:r>
      <w:r>
        <w:rPr>
          <w:rFonts w:ascii="Times New Roman" w:eastAsia="Times New Roman" w:hAnsi="Times New Roman" w:cs="Times New Roman"/>
          <w:b/>
          <w:color w:val="000000"/>
          <w:lang w:eastAsia="tr-TR"/>
        </w:rPr>
        <w:t>Bulgular</w:t>
      </w:r>
    </w:p>
    <w:p w:rsidR="00563EBD" w:rsidRDefault="00563EBD" w:rsidP="003F2FC6">
      <w:pPr>
        <w:spacing w:after="0" w:line="360" w:lineRule="auto"/>
        <w:jc w:val="both"/>
        <w:rPr>
          <w:rFonts w:ascii="Times New Roman" w:eastAsia="Times New Roman" w:hAnsi="Times New Roman" w:cs="Times New Roman"/>
          <w:b/>
          <w:color w:val="000000"/>
          <w:lang w:eastAsia="tr-TR"/>
        </w:rPr>
      </w:pPr>
      <w:r>
        <w:rPr>
          <w:rFonts w:ascii="Times New Roman" w:eastAsia="Times New Roman" w:hAnsi="Times New Roman" w:cs="Times New Roman"/>
          <w:b/>
          <w:color w:val="000000"/>
          <w:lang w:eastAsia="tr-TR"/>
        </w:rPr>
        <w:t>Bölüm IV</w:t>
      </w:r>
      <w:r w:rsidRPr="005963C4">
        <w:rPr>
          <w:rFonts w:ascii="Times New Roman" w:eastAsia="Times New Roman" w:hAnsi="Times New Roman" w:cs="Times New Roman"/>
          <w:b/>
          <w:color w:val="000000"/>
          <w:lang w:eastAsia="tr-TR"/>
        </w:rPr>
        <w:t xml:space="preserve"> </w:t>
      </w:r>
      <w:r>
        <w:rPr>
          <w:rFonts w:ascii="Times New Roman" w:eastAsia="Times New Roman" w:hAnsi="Times New Roman" w:cs="Times New Roman"/>
          <w:b/>
          <w:color w:val="000000"/>
          <w:lang w:eastAsia="tr-TR"/>
        </w:rPr>
        <w:t>Tartışma, Sonuç ve Öneriler</w:t>
      </w:r>
    </w:p>
    <w:p w:rsidR="00563EBD" w:rsidRPr="00563EBD" w:rsidRDefault="00563EBD" w:rsidP="003F2FC6">
      <w:pPr>
        <w:spacing w:after="0" w:line="360" w:lineRule="auto"/>
        <w:jc w:val="both"/>
        <w:rPr>
          <w:rFonts w:ascii="Times New Roman" w:eastAsia="Times New Roman" w:hAnsi="Times New Roman" w:cs="Times New Roman"/>
          <w:color w:val="000000"/>
          <w:lang w:eastAsia="tr-TR"/>
        </w:rPr>
      </w:pPr>
      <w:r w:rsidRPr="00563EBD">
        <w:rPr>
          <w:rFonts w:ascii="Times New Roman" w:eastAsia="Times New Roman" w:hAnsi="Times New Roman" w:cs="Times New Roman"/>
          <w:color w:val="000000"/>
          <w:lang w:eastAsia="tr-TR"/>
        </w:rPr>
        <w:t>5.1 Tartışma</w:t>
      </w:r>
    </w:p>
    <w:p w:rsidR="00563EBD" w:rsidRPr="00563EBD" w:rsidRDefault="00563EBD" w:rsidP="003F2FC6">
      <w:pPr>
        <w:spacing w:after="0" w:line="360" w:lineRule="auto"/>
        <w:jc w:val="both"/>
        <w:rPr>
          <w:rFonts w:ascii="Times New Roman" w:eastAsia="Times New Roman" w:hAnsi="Times New Roman" w:cs="Times New Roman"/>
          <w:color w:val="000000"/>
          <w:lang w:eastAsia="tr-TR"/>
        </w:rPr>
      </w:pPr>
      <w:r w:rsidRPr="00563EBD">
        <w:rPr>
          <w:rFonts w:ascii="Times New Roman" w:eastAsia="Times New Roman" w:hAnsi="Times New Roman" w:cs="Times New Roman"/>
          <w:color w:val="000000"/>
          <w:lang w:eastAsia="tr-TR"/>
        </w:rPr>
        <w:t>5.2 Sonuç</w:t>
      </w:r>
    </w:p>
    <w:p w:rsidR="00563EBD" w:rsidRDefault="00563EBD" w:rsidP="003F2FC6">
      <w:pPr>
        <w:spacing w:after="0" w:line="360" w:lineRule="auto"/>
        <w:jc w:val="both"/>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5.3</w:t>
      </w:r>
      <w:r w:rsidRPr="00563EBD">
        <w:rPr>
          <w:rFonts w:ascii="Times New Roman" w:eastAsia="Times New Roman" w:hAnsi="Times New Roman" w:cs="Times New Roman"/>
          <w:color w:val="000000"/>
          <w:lang w:eastAsia="tr-TR"/>
        </w:rPr>
        <w:t xml:space="preserve"> Öneriler</w:t>
      </w:r>
    </w:p>
    <w:p w:rsidR="003F2FC6" w:rsidRPr="003F2FC6" w:rsidRDefault="003F2FC6" w:rsidP="003F2FC6">
      <w:pPr>
        <w:spacing w:after="0" w:line="360" w:lineRule="auto"/>
        <w:jc w:val="both"/>
        <w:rPr>
          <w:rFonts w:ascii="Times New Roman" w:eastAsia="Times New Roman" w:hAnsi="Times New Roman" w:cs="Times New Roman"/>
          <w:b/>
          <w:color w:val="000000"/>
          <w:lang w:eastAsia="tr-TR"/>
        </w:rPr>
      </w:pPr>
      <w:r w:rsidRPr="003F2FC6">
        <w:rPr>
          <w:rFonts w:ascii="Times New Roman" w:eastAsia="Times New Roman" w:hAnsi="Times New Roman" w:cs="Times New Roman"/>
          <w:b/>
          <w:color w:val="000000"/>
          <w:lang w:eastAsia="tr-TR"/>
        </w:rPr>
        <w:t>Kaynakça</w:t>
      </w:r>
    </w:p>
    <w:p w:rsidR="003F2FC6" w:rsidRDefault="003F2FC6" w:rsidP="003F2FC6">
      <w:pPr>
        <w:spacing w:after="0" w:line="360" w:lineRule="auto"/>
        <w:jc w:val="both"/>
        <w:rPr>
          <w:rFonts w:ascii="Times New Roman" w:eastAsia="Times New Roman" w:hAnsi="Times New Roman" w:cs="Times New Roman"/>
          <w:b/>
          <w:color w:val="000000"/>
          <w:lang w:eastAsia="tr-TR"/>
        </w:rPr>
      </w:pPr>
      <w:r w:rsidRPr="003F2FC6">
        <w:rPr>
          <w:rFonts w:ascii="Times New Roman" w:eastAsia="Times New Roman" w:hAnsi="Times New Roman" w:cs="Times New Roman"/>
          <w:b/>
          <w:color w:val="000000"/>
          <w:lang w:eastAsia="tr-TR"/>
        </w:rPr>
        <w:t>Ekler</w:t>
      </w:r>
    </w:p>
    <w:p w:rsidR="00BC08CC" w:rsidRDefault="00BC08CC" w:rsidP="003F2FC6">
      <w:pPr>
        <w:spacing w:after="0" w:line="360" w:lineRule="auto"/>
        <w:jc w:val="both"/>
        <w:rPr>
          <w:rFonts w:ascii="Times New Roman" w:eastAsia="Times New Roman" w:hAnsi="Times New Roman" w:cs="Times New Roman"/>
          <w:b/>
          <w:color w:val="000000"/>
          <w:lang w:eastAsia="tr-TR"/>
        </w:rPr>
      </w:pPr>
    </w:p>
    <w:p w:rsidR="00D80024" w:rsidRDefault="0074653B" w:rsidP="004A58B0">
      <w:pPr>
        <w:spacing w:after="0" w:line="240" w:lineRule="auto"/>
        <w:jc w:val="both"/>
        <w:rPr>
          <w:rFonts w:ascii="Times New Roman" w:hAnsi="Times New Roman" w:cs="Times New Roman"/>
        </w:rPr>
      </w:pPr>
      <w:r>
        <w:rPr>
          <w:rFonts w:ascii="Times New Roman" w:eastAsia="Times New Roman" w:hAnsi="Times New Roman" w:cs="Times New Roman"/>
          <w:b/>
          <w:bCs/>
          <w:color w:val="000000"/>
          <w:lang w:eastAsia="tr-TR"/>
        </w:rPr>
        <w:t>4</w:t>
      </w:r>
      <w:r w:rsidR="00D80024" w:rsidRPr="00A06FAD">
        <w:rPr>
          <w:rFonts w:ascii="Times New Roman" w:eastAsia="Times New Roman" w:hAnsi="Times New Roman" w:cs="Times New Roman"/>
          <w:b/>
          <w:bCs/>
          <w:color w:val="000000"/>
          <w:lang w:eastAsia="tr-TR"/>
        </w:rPr>
        <w:t xml:space="preserve">. </w:t>
      </w:r>
      <w:r w:rsidR="00D80024">
        <w:rPr>
          <w:rFonts w:ascii="Times New Roman" w:eastAsia="Times New Roman" w:hAnsi="Times New Roman" w:cs="Times New Roman"/>
          <w:b/>
          <w:bCs/>
          <w:color w:val="000000"/>
          <w:lang w:eastAsia="tr-TR"/>
        </w:rPr>
        <w:t>TABLOLAR</w:t>
      </w:r>
    </w:p>
    <w:p w:rsidR="00D80024" w:rsidRDefault="00D80024" w:rsidP="00D80024">
      <w:pPr>
        <w:spacing w:after="0" w:line="240" w:lineRule="auto"/>
        <w:jc w:val="both"/>
        <w:rPr>
          <w:rFonts w:ascii="Times New Roman" w:hAnsi="Times New Roman" w:cs="Times New Roman"/>
        </w:rPr>
      </w:pPr>
    </w:p>
    <w:p w:rsidR="00D80024" w:rsidRPr="00D80024" w:rsidRDefault="00D80024" w:rsidP="00D80024">
      <w:pPr>
        <w:spacing w:after="0" w:line="240" w:lineRule="auto"/>
        <w:jc w:val="both"/>
        <w:rPr>
          <w:rFonts w:ascii="Times New Roman" w:eastAsia="Times New Roman" w:hAnsi="Times New Roman" w:cs="Times New Roman"/>
          <w:b/>
          <w:color w:val="000000"/>
          <w:lang w:eastAsia="tr-TR"/>
        </w:rPr>
      </w:pPr>
      <w:r w:rsidRPr="00D80024">
        <w:rPr>
          <w:rFonts w:ascii="Times New Roman" w:hAnsi="Times New Roman" w:cs="Times New Roman"/>
        </w:rPr>
        <w:t>Tablonun numarası ve ismini ayrı ayrı satırlara yazınız. Tablonun başlığını italik yapıp her kelimenin ilk harfini büyük harfle yazınız. Tabloda sütun başlıklarının olduğu ilk satıra ait alt ve üst çizgi ve tablonun en alt satırının alt çizgisi dışında yatay ve dikey başka bir çizgi kullanılmaz.</w:t>
      </w:r>
      <w:r w:rsidR="00115AE8">
        <w:rPr>
          <w:rFonts w:ascii="Times New Roman" w:hAnsi="Times New Roman" w:cs="Times New Roman"/>
        </w:rPr>
        <w:t xml:space="preserve"> Tablo içindeki satır aralıkları 1,5 punto olmalıdır. </w:t>
      </w:r>
      <w:r w:rsidR="00115AE8" w:rsidRPr="00D80024">
        <w:rPr>
          <w:rFonts w:ascii="Times New Roman" w:hAnsi="Times New Roman" w:cs="Times New Roman"/>
        </w:rPr>
        <w:t>Tablo içindeki punto sayısı</w:t>
      </w:r>
      <w:r w:rsidR="00115AE8">
        <w:rPr>
          <w:rFonts w:ascii="Times New Roman" w:hAnsi="Times New Roman" w:cs="Times New Roman"/>
        </w:rPr>
        <w:t xml:space="preserve"> ve satır aralığı</w:t>
      </w:r>
      <w:r w:rsidR="00115AE8" w:rsidRPr="00D80024">
        <w:rPr>
          <w:rFonts w:ascii="Times New Roman" w:hAnsi="Times New Roman" w:cs="Times New Roman"/>
        </w:rPr>
        <w:t xml:space="preserve"> gerekli görüldüğünde küçültülebilir</w:t>
      </w:r>
      <w:r w:rsidR="00115AE8">
        <w:rPr>
          <w:rFonts w:ascii="Times New Roman" w:hAnsi="Times New Roman" w:cs="Times New Roman"/>
        </w:rPr>
        <w:t xml:space="preserve"> Ancak okunurluğu engellememelidir.</w:t>
      </w:r>
    </w:p>
    <w:p w:rsidR="00D80024" w:rsidRDefault="00D80024" w:rsidP="004A58B0">
      <w:pPr>
        <w:spacing w:after="0" w:line="240" w:lineRule="auto"/>
        <w:jc w:val="both"/>
        <w:rPr>
          <w:rFonts w:ascii="Times New Roman" w:eastAsia="Times New Roman" w:hAnsi="Times New Roman" w:cs="Times New Roman"/>
          <w:b/>
          <w:color w:val="000000"/>
          <w:lang w:eastAsia="tr-TR"/>
        </w:rPr>
      </w:pPr>
    </w:p>
    <w:p w:rsidR="00D80024" w:rsidRPr="00D80024" w:rsidRDefault="00D80024" w:rsidP="004A58B0">
      <w:pPr>
        <w:spacing w:after="0" w:line="240" w:lineRule="auto"/>
        <w:jc w:val="both"/>
        <w:rPr>
          <w:rFonts w:ascii="Times New Roman" w:hAnsi="Times New Roman" w:cs="Times New Roman"/>
        </w:rPr>
      </w:pPr>
      <w:r w:rsidRPr="00D80024">
        <w:rPr>
          <w:rFonts w:ascii="Times New Roman" w:hAnsi="Times New Roman" w:cs="Times New Roman"/>
        </w:rPr>
        <w:t xml:space="preserve">Tablo 1. </w:t>
      </w:r>
    </w:p>
    <w:p w:rsidR="00D80024" w:rsidRDefault="00D80024" w:rsidP="00115AE8">
      <w:pPr>
        <w:spacing w:after="120" w:line="240" w:lineRule="auto"/>
        <w:jc w:val="both"/>
        <w:rPr>
          <w:rFonts w:ascii="Times New Roman" w:hAnsi="Times New Roman" w:cs="Times New Roman"/>
          <w:i/>
        </w:rPr>
      </w:pPr>
      <w:r w:rsidRPr="00D80024">
        <w:rPr>
          <w:rFonts w:ascii="Times New Roman" w:hAnsi="Times New Roman" w:cs="Times New Roman"/>
          <w:i/>
        </w:rPr>
        <w:t xml:space="preserve">Eğitim Fakültesi Öğrencilerinin </w:t>
      </w:r>
      <w:r w:rsidR="0074653B">
        <w:rPr>
          <w:rFonts w:ascii="Times New Roman" w:hAnsi="Times New Roman" w:cs="Times New Roman"/>
          <w:i/>
        </w:rPr>
        <w:t>Demografik Değişkenlere Göre</w:t>
      </w:r>
      <w:r>
        <w:rPr>
          <w:rFonts w:ascii="Times New Roman" w:hAnsi="Times New Roman" w:cs="Times New Roman"/>
          <w:i/>
        </w:rPr>
        <w:t xml:space="preserve"> </w:t>
      </w:r>
      <w:r w:rsidR="00115AE8">
        <w:rPr>
          <w:rFonts w:ascii="Times New Roman" w:hAnsi="Times New Roman" w:cs="Times New Roman"/>
          <w:i/>
        </w:rPr>
        <w:t>D</w:t>
      </w:r>
      <w:r>
        <w:rPr>
          <w:rFonts w:ascii="Times New Roman" w:hAnsi="Times New Roman" w:cs="Times New Roman"/>
          <w:i/>
        </w:rPr>
        <w:t>ağılımı</w:t>
      </w:r>
    </w:p>
    <w:tbl>
      <w:tblPr>
        <w:tblW w:w="0" w:type="auto"/>
        <w:jc w:val="center"/>
        <w:tblBorders>
          <w:top w:val="single" w:sz="4" w:space="0" w:color="auto"/>
        </w:tblBorders>
        <w:tblLook w:val="04A0" w:firstRow="1" w:lastRow="0" w:firstColumn="1" w:lastColumn="0" w:noHBand="0" w:noVBand="1"/>
      </w:tblPr>
      <w:tblGrid>
        <w:gridCol w:w="3319"/>
        <w:gridCol w:w="2268"/>
        <w:gridCol w:w="1134"/>
        <w:gridCol w:w="1559"/>
      </w:tblGrid>
      <w:tr w:rsidR="00115AE8" w:rsidRPr="00877F2D" w:rsidTr="00901FE6">
        <w:trPr>
          <w:jc w:val="center"/>
        </w:trPr>
        <w:tc>
          <w:tcPr>
            <w:tcW w:w="5587" w:type="dxa"/>
            <w:gridSpan w:val="2"/>
            <w:tcBorders>
              <w:top w:val="single" w:sz="4" w:space="0" w:color="auto"/>
              <w:bottom w:val="single" w:sz="4" w:space="0" w:color="auto"/>
            </w:tcBorders>
          </w:tcPr>
          <w:p w:rsidR="00115AE8" w:rsidRPr="00115AE8" w:rsidRDefault="00115AE8" w:rsidP="00B25B19">
            <w:pPr>
              <w:pStyle w:val="Default"/>
              <w:spacing w:line="360" w:lineRule="auto"/>
              <w:jc w:val="center"/>
            </w:pPr>
            <w:r w:rsidRPr="00115AE8">
              <w:t>Demografik Değişkenler</w:t>
            </w:r>
          </w:p>
        </w:tc>
        <w:tc>
          <w:tcPr>
            <w:tcW w:w="1134" w:type="dxa"/>
            <w:tcBorders>
              <w:top w:val="single" w:sz="4" w:space="0" w:color="auto"/>
              <w:bottom w:val="single" w:sz="4" w:space="0" w:color="auto"/>
            </w:tcBorders>
          </w:tcPr>
          <w:p w:rsidR="00115AE8" w:rsidRPr="00877F2D" w:rsidRDefault="00921B96" w:rsidP="00B25B19">
            <w:pPr>
              <w:pStyle w:val="Default"/>
              <w:spacing w:line="360" w:lineRule="auto"/>
              <w:jc w:val="center"/>
              <w:rPr>
                <w:i/>
              </w:rPr>
            </w:pPr>
            <w:r>
              <w:rPr>
                <w:i/>
              </w:rPr>
              <w:t>F</w:t>
            </w:r>
          </w:p>
        </w:tc>
        <w:tc>
          <w:tcPr>
            <w:tcW w:w="1559" w:type="dxa"/>
            <w:tcBorders>
              <w:top w:val="single" w:sz="4" w:space="0" w:color="auto"/>
              <w:bottom w:val="single" w:sz="4" w:space="0" w:color="auto"/>
            </w:tcBorders>
          </w:tcPr>
          <w:p w:rsidR="00115AE8" w:rsidRPr="00877F2D" w:rsidRDefault="00115AE8" w:rsidP="00B25B19">
            <w:pPr>
              <w:pStyle w:val="Default"/>
              <w:spacing w:line="360" w:lineRule="auto"/>
              <w:jc w:val="center"/>
            </w:pPr>
            <w:r w:rsidRPr="00877F2D">
              <w:t>%</w:t>
            </w:r>
          </w:p>
        </w:tc>
      </w:tr>
      <w:tr w:rsidR="00115AE8" w:rsidRPr="00877F2D" w:rsidTr="00B25B19">
        <w:trPr>
          <w:jc w:val="center"/>
        </w:trPr>
        <w:tc>
          <w:tcPr>
            <w:tcW w:w="3319" w:type="dxa"/>
            <w:vMerge w:val="restart"/>
            <w:tcBorders>
              <w:top w:val="single" w:sz="4" w:space="0" w:color="auto"/>
            </w:tcBorders>
            <w:vAlign w:val="center"/>
          </w:tcPr>
          <w:p w:rsidR="00115AE8" w:rsidRPr="00115AE8" w:rsidRDefault="00115AE8" w:rsidP="00B25B19">
            <w:pPr>
              <w:pStyle w:val="Default"/>
              <w:spacing w:line="360" w:lineRule="auto"/>
              <w:jc w:val="center"/>
            </w:pPr>
            <w:r w:rsidRPr="00115AE8">
              <w:t>Cinsiyet</w:t>
            </w:r>
          </w:p>
        </w:tc>
        <w:tc>
          <w:tcPr>
            <w:tcW w:w="2268" w:type="dxa"/>
            <w:tcBorders>
              <w:top w:val="single" w:sz="4" w:space="0" w:color="auto"/>
            </w:tcBorders>
          </w:tcPr>
          <w:p w:rsidR="00115AE8" w:rsidRPr="00877F2D" w:rsidRDefault="00115AE8" w:rsidP="00115AE8">
            <w:pPr>
              <w:pStyle w:val="Default"/>
              <w:spacing w:line="360" w:lineRule="auto"/>
              <w:jc w:val="center"/>
            </w:pPr>
            <w:r w:rsidRPr="00877F2D">
              <w:t>Kadın</w:t>
            </w:r>
          </w:p>
        </w:tc>
        <w:tc>
          <w:tcPr>
            <w:tcW w:w="1134" w:type="dxa"/>
            <w:tcBorders>
              <w:top w:val="single" w:sz="4" w:space="0" w:color="auto"/>
            </w:tcBorders>
          </w:tcPr>
          <w:p w:rsidR="00115AE8" w:rsidRPr="00877F2D" w:rsidRDefault="00115AE8" w:rsidP="00115AE8">
            <w:pPr>
              <w:pStyle w:val="Default"/>
              <w:spacing w:line="360" w:lineRule="auto"/>
              <w:jc w:val="center"/>
            </w:pPr>
            <w:r w:rsidRPr="00877F2D">
              <w:t>123</w:t>
            </w:r>
          </w:p>
        </w:tc>
        <w:tc>
          <w:tcPr>
            <w:tcW w:w="1559" w:type="dxa"/>
            <w:tcBorders>
              <w:top w:val="single" w:sz="4" w:space="0" w:color="auto"/>
            </w:tcBorders>
          </w:tcPr>
          <w:p w:rsidR="00115AE8" w:rsidRPr="00877F2D" w:rsidRDefault="00115AE8" w:rsidP="00115AE8">
            <w:pPr>
              <w:pStyle w:val="Default"/>
              <w:spacing w:line="360" w:lineRule="auto"/>
              <w:jc w:val="center"/>
            </w:pPr>
            <w:r w:rsidRPr="00877F2D">
              <w:t>96</w:t>
            </w:r>
            <w:r>
              <w:t>,</w:t>
            </w:r>
            <w:r w:rsidRPr="00877F2D">
              <w:t>9</w:t>
            </w:r>
          </w:p>
        </w:tc>
      </w:tr>
      <w:tr w:rsidR="00115AE8" w:rsidRPr="00877F2D" w:rsidTr="00115AE8">
        <w:trPr>
          <w:jc w:val="center"/>
        </w:trPr>
        <w:tc>
          <w:tcPr>
            <w:tcW w:w="3319" w:type="dxa"/>
            <w:vMerge/>
            <w:tcBorders>
              <w:top w:val="nil"/>
              <w:bottom w:val="single" w:sz="4" w:space="0" w:color="auto"/>
            </w:tcBorders>
          </w:tcPr>
          <w:p w:rsidR="00115AE8" w:rsidRPr="00877F2D" w:rsidRDefault="00115AE8" w:rsidP="00B25B19">
            <w:pPr>
              <w:pStyle w:val="Default"/>
              <w:spacing w:line="360" w:lineRule="auto"/>
              <w:jc w:val="both"/>
            </w:pPr>
          </w:p>
        </w:tc>
        <w:tc>
          <w:tcPr>
            <w:tcW w:w="2268" w:type="dxa"/>
            <w:tcBorders>
              <w:top w:val="nil"/>
              <w:bottom w:val="single" w:sz="4" w:space="0" w:color="auto"/>
            </w:tcBorders>
          </w:tcPr>
          <w:p w:rsidR="00115AE8" w:rsidRPr="00877F2D" w:rsidRDefault="00115AE8" w:rsidP="00115AE8">
            <w:pPr>
              <w:pStyle w:val="Default"/>
              <w:spacing w:line="360" w:lineRule="auto"/>
              <w:jc w:val="center"/>
            </w:pPr>
            <w:r w:rsidRPr="00877F2D">
              <w:t>Erkek</w:t>
            </w:r>
          </w:p>
        </w:tc>
        <w:tc>
          <w:tcPr>
            <w:tcW w:w="1134" w:type="dxa"/>
            <w:tcBorders>
              <w:top w:val="nil"/>
              <w:bottom w:val="single" w:sz="4" w:space="0" w:color="auto"/>
            </w:tcBorders>
          </w:tcPr>
          <w:p w:rsidR="00115AE8" w:rsidRPr="00877F2D" w:rsidRDefault="00115AE8" w:rsidP="00115AE8">
            <w:pPr>
              <w:pStyle w:val="Default"/>
              <w:spacing w:line="360" w:lineRule="auto"/>
              <w:jc w:val="center"/>
            </w:pPr>
            <w:r w:rsidRPr="00877F2D">
              <w:t>4</w:t>
            </w:r>
          </w:p>
        </w:tc>
        <w:tc>
          <w:tcPr>
            <w:tcW w:w="1559" w:type="dxa"/>
            <w:tcBorders>
              <w:top w:val="nil"/>
              <w:bottom w:val="single" w:sz="4" w:space="0" w:color="auto"/>
            </w:tcBorders>
          </w:tcPr>
          <w:p w:rsidR="00115AE8" w:rsidRPr="00877F2D" w:rsidRDefault="00115AE8" w:rsidP="00115AE8">
            <w:pPr>
              <w:pStyle w:val="Default"/>
              <w:spacing w:line="360" w:lineRule="auto"/>
              <w:jc w:val="center"/>
            </w:pPr>
            <w:r w:rsidRPr="00877F2D">
              <w:t>3</w:t>
            </w:r>
            <w:r>
              <w:t>,</w:t>
            </w:r>
            <w:r w:rsidRPr="00877F2D">
              <w:t>1</w:t>
            </w:r>
          </w:p>
        </w:tc>
      </w:tr>
    </w:tbl>
    <w:p w:rsidR="00115AE8" w:rsidRPr="00D80024" w:rsidRDefault="00115AE8" w:rsidP="00115AE8">
      <w:pPr>
        <w:spacing w:after="120" w:line="240" w:lineRule="auto"/>
        <w:jc w:val="both"/>
        <w:rPr>
          <w:rFonts w:ascii="Times New Roman" w:eastAsia="Times New Roman" w:hAnsi="Times New Roman" w:cs="Times New Roman"/>
          <w:b/>
          <w:i/>
          <w:color w:val="000000"/>
          <w:lang w:eastAsia="tr-TR"/>
        </w:rPr>
      </w:pPr>
      <w:r w:rsidRPr="00D80024">
        <w:rPr>
          <w:rFonts w:ascii="Times New Roman" w:hAnsi="Times New Roman" w:cs="Times New Roman"/>
        </w:rPr>
        <w:lastRenderedPageBreak/>
        <w:t>Tablo 1</w:t>
      </w:r>
      <w:r>
        <w:rPr>
          <w:rFonts w:ascii="Times New Roman" w:hAnsi="Times New Roman" w:cs="Times New Roman"/>
        </w:rPr>
        <w:t xml:space="preserve"> (Devam).</w:t>
      </w:r>
    </w:p>
    <w:tbl>
      <w:tblPr>
        <w:tblW w:w="0" w:type="auto"/>
        <w:jc w:val="center"/>
        <w:tblBorders>
          <w:top w:val="single" w:sz="4" w:space="0" w:color="auto"/>
          <w:bottom w:val="single" w:sz="4" w:space="0" w:color="auto"/>
        </w:tblBorders>
        <w:tblLook w:val="04A0" w:firstRow="1" w:lastRow="0" w:firstColumn="1" w:lastColumn="0" w:noHBand="0" w:noVBand="1"/>
      </w:tblPr>
      <w:tblGrid>
        <w:gridCol w:w="3319"/>
        <w:gridCol w:w="2268"/>
        <w:gridCol w:w="1134"/>
        <w:gridCol w:w="1559"/>
      </w:tblGrid>
      <w:tr w:rsidR="00115AE8" w:rsidRPr="00877F2D" w:rsidTr="00115AE8">
        <w:trPr>
          <w:jc w:val="center"/>
        </w:trPr>
        <w:tc>
          <w:tcPr>
            <w:tcW w:w="3319" w:type="dxa"/>
            <w:vMerge w:val="restart"/>
            <w:vAlign w:val="center"/>
          </w:tcPr>
          <w:p w:rsidR="00115AE8" w:rsidRPr="00115AE8" w:rsidRDefault="00115AE8" w:rsidP="00115AE8">
            <w:pPr>
              <w:pStyle w:val="Default"/>
              <w:spacing w:line="360" w:lineRule="auto"/>
              <w:jc w:val="center"/>
            </w:pPr>
            <w:r w:rsidRPr="00115AE8">
              <w:t>Yaş</w:t>
            </w:r>
          </w:p>
        </w:tc>
        <w:tc>
          <w:tcPr>
            <w:tcW w:w="2268" w:type="dxa"/>
            <w:vAlign w:val="center"/>
          </w:tcPr>
          <w:p w:rsidR="00115AE8" w:rsidRPr="00877F2D" w:rsidRDefault="00115AE8" w:rsidP="00115AE8">
            <w:pPr>
              <w:autoSpaceDE w:val="0"/>
              <w:autoSpaceDN w:val="0"/>
              <w:adjustRightInd w:val="0"/>
              <w:spacing w:after="0" w:line="360" w:lineRule="auto"/>
              <w:ind w:left="60" w:right="60"/>
              <w:jc w:val="center"/>
              <w:rPr>
                <w:rFonts w:cs="Times New Roman"/>
                <w:color w:val="000000"/>
                <w:szCs w:val="24"/>
              </w:rPr>
            </w:pPr>
            <w:r w:rsidRPr="00877F2D">
              <w:rPr>
                <w:rFonts w:cs="Times New Roman"/>
                <w:color w:val="000000"/>
                <w:szCs w:val="24"/>
              </w:rPr>
              <w:t>18-23</w:t>
            </w:r>
          </w:p>
        </w:tc>
        <w:tc>
          <w:tcPr>
            <w:tcW w:w="1134" w:type="dxa"/>
            <w:vAlign w:val="center"/>
          </w:tcPr>
          <w:p w:rsidR="00115AE8" w:rsidRPr="00877F2D" w:rsidRDefault="00115AE8" w:rsidP="00115AE8">
            <w:pPr>
              <w:autoSpaceDE w:val="0"/>
              <w:autoSpaceDN w:val="0"/>
              <w:adjustRightInd w:val="0"/>
              <w:spacing w:after="0" w:line="360" w:lineRule="auto"/>
              <w:ind w:left="60" w:right="60"/>
              <w:jc w:val="center"/>
              <w:rPr>
                <w:rFonts w:cs="Times New Roman"/>
                <w:color w:val="000000"/>
                <w:szCs w:val="24"/>
              </w:rPr>
            </w:pPr>
            <w:r w:rsidRPr="00877F2D">
              <w:rPr>
                <w:rFonts w:cs="Times New Roman"/>
                <w:color w:val="000000"/>
                <w:szCs w:val="24"/>
              </w:rPr>
              <w:t>20</w:t>
            </w:r>
          </w:p>
        </w:tc>
        <w:tc>
          <w:tcPr>
            <w:tcW w:w="1559" w:type="dxa"/>
            <w:vAlign w:val="center"/>
          </w:tcPr>
          <w:p w:rsidR="00115AE8" w:rsidRPr="00877F2D" w:rsidRDefault="00115AE8" w:rsidP="00115AE8">
            <w:pPr>
              <w:autoSpaceDE w:val="0"/>
              <w:autoSpaceDN w:val="0"/>
              <w:adjustRightInd w:val="0"/>
              <w:spacing w:after="0" w:line="360" w:lineRule="auto"/>
              <w:ind w:left="60" w:right="60"/>
              <w:jc w:val="center"/>
              <w:rPr>
                <w:rFonts w:cs="Times New Roman"/>
                <w:color w:val="000000"/>
                <w:szCs w:val="24"/>
              </w:rPr>
            </w:pPr>
            <w:r w:rsidRPr="00877F2D">
              <w:rPr>
                <w:rFonts w:cs="Times New Roman"/>
                <w:color w:val="000000"/>
                <w:szCs w:val="24"/>
              </w:rPr>
              <w:t>15,7</w:t>
            </w:r>
          </w:p>
        </w:tc>
      </w:tr>
      <w:tr w:rsidR="00115AE8" w:rsidRPr="00877F2D" w:rsidTr="00115AE8">
        <w:trPr>
          <w:jc w:val="center"/>
        </w:trPr>
        <w:tc>
          <w:tcPr>
            <w:tcW w:w="3319" w:type="dxa"/>
            <w:vMerge/>
          </w:tcPr>
          <w:p w:rsidR="00115AE8" w:rsidRPr="00877F2D" w:rsidRDefault="00115AE8" w:rsidP="00115AE8">
            <w:pPr>
              <w:pStyle w:val="Default"/>
              <w:spacing w:line="360" w:lineRule="auto"/>
              <w:jc w:val="both"/>
            </w:pPr>
          </w:p>
        </w:tc>
        <w:tc>
          <w:tcPr>
            <w:tcW w:w="2268" w:type="dxa"/>
            <w:vAlign w:val="center"/>
          </w:tcPr>
          <w:p w:rsidR="00115AE8" w:rsidRPr="00877F2D" w:rsidRDefault="00115AE8" w:rsidP="00115AE8">
            <w:pPr>
              <w:autoSpaceDE w:val="0"/>
              <w:autoSpaceDN w:val="0"/>
              <w:adjustRightInd w:val="0"/>
              <w:spacing w:after="0" w:line="360" w:lineRule="auto"/>
              <w:ind w:left="60" w:right="60"/>
              <w:jc w:val="center"/>
              <w:rPr>
                <w:rFonts w:cs="Times New Roman"/>
                <w:color w:val="000000"/>
                <w:szCs w:val="24"/>
              </w:rPr>
            </w:pPr>
            <w:r w:rsidRPr="00877F2D">
              <w:rPr>
                <w:rFonts w:cs="Times New Roman"/>
                <w:color w:val="000000"/>
                <w:szCs w:val="24"/>
              </w:rPr>
              <w:t>24-28</w:t>
            </w:r>
          </w:p>
        </w:tc>
        <w:tc>
          <w:tcPr>
            <w:tcW w:w="1134" w:type="dxa"/>
            <w:vAlign w:val="center"/>
          </w:tcPr>
          <w:p w:rsidR="00115AE8" w:rsidRPr="00877F2D" w:rsidRDefault="00115AE8" w:rsidP="00115AE8">
            <w:pPr>
              <w:autoSpaceDE w:val="0"/>
              <w:autoSpaceDN w:val="0"/>
              <w:adjustRightInd w:val="0"/>
              <w:spacing w:after="0" w:line="360" w:lineRule="auto"/>
              <w:ind w:left="60" w:right="60"/>
              <w:jc w:val="center"/>
              <w:rPr>
                <w:rFonts w:cs="Times New Roman"/>
                <w:color w:val="000000"/>
                <w:szCs w:val="24"/>
              </w:rPr>
            </w:pPr>
            <w:r w:rsidRPr="00877F2D">
              <w:rPr>
                <w:rFonts w:cs="Times New Roman"/>
                <w:color w:val="000000"/>
                <w:szCs w:val="24"/>
              </w:rPr>
              <w:t>40</w:t>
            </w:r>
          </w:p>
        </w:tc>
        <w:tc>
          <w:tcPr>
            <w:tcW w:w="1559" w:type="dxa"/>
            <w:vAlign w:val="center"/>
          </w:tcPr>
          <w:p w:rsidR="00115AE8" w:rsidRPr="00877F2D" w:rsidRDefault="00115AE8" w:rsidP="00115AE8">
            <w:pPr>
              <w:autoSpaceDE w:val="0"/>
              <w:autoSpaceDN w:val="0"/>
              <w:adjustRightInd w:val="0"/>
              <w:spacing w:after="0" w:line="360" w:lineRule="auto"/>
              <w:ind w:left="60" w:right="60"/>
              <w:jc w:val="center"/>
              <w:rPr>
                <w:rFonts w:cs="Times New Roman"/>
                <w:color w:val="000000"/>
                <w:szCs w:val="24"/>
              </w:rPr>
            </w:pPr>
            <w:r w:rsidRPr="00877F2D">
              <w:rPr>
                <w:rFonts w:cs="Times New Roman"/>
                <w:color w:val="000000"/>
                <w:szCs w:val="24"/>
              </w:rPr>
              <w:t>31,5</w:t>
            </w:r>
          </w:p>
        </w:tc>
      </w:tr>
      <w:tr w:rsidR="00115AE8" w:rsidRPr="00877F2D" w:rsidTr="00115AE8">
        <w:trPr>
          <w:jc w:val="center"/>
        </w:trPr>
        <w:tc>
          <w:tcPr>
            <w:tcW w:w="3319" w:type="dxa"/>
            <w:vMerge/>
          </w:tcPr>
          <w:p w:rsidR="00115AE8" w:rsidRPr="00877F2D" w:rsidRDefault="00115AE8" w:rsidP="00115AE8">
            <w:pPr>
              <w:pStyle w:val="Default"/>
              <w:spacing w:line="360" w:lineRule="auto"/>
              <w:jc w:val="both"/>
            </w:pPr>
          </w:p>
        </w:tc>
        <w:tc>
          <w:tcPr>
            <w:tcW w:w="2268" w:type="dxa"/>
            <w:vAlign w:val="center"/>
          </w:tcPr>
          <w:p w:rsidR="00115AE8" w:rsidRPr="00877F2D" w:rsidRDefault="00115AE8" w:rsidP="00115AE8">
            <w:pPr>
              <w:autoSpaceDE w:val="0"/>
              <w:autoSpaceDN w:val="0"/>
              <w:adjustRightInd w:val="0"/>
              <w:spacing w:after="0" w:line="360" w:lineRule="auto"/>
              <w:ind w:left="60" w:right="60"/>
              <w:jc w:val="center"/>
              <w:rPr>
                <w:rFonts w:cs="Times New Roman"/>
                <w:color w:val="000000"/>
                <w:szCs w:val="24"/>
              </w:rPr>
            </w:pPr>
            <w:r w:rsidRPr="00877F2D">
              <w:rPr>
                <w:rFonts w:cs="Times New Roman"/>
                <w:color w:val="000000"/>
                <w:szCs w:val="24"/>
              </w:rPr>
              <w:t>29-34</w:t>
            </w:r>
          </w:p>
        </w:tc>
        <w:tc>
          <w:tcPr>
            <w:tcW w:w="1134" w:type="dxa"/>
            <w:vAlign w:val="center"/>
          </w:tcPr>
          <w:p w:rsidR="00115AE8" w:rsidRPr="00877F2D" w:rsidRDefault="00115AE8" w:rsidP="00115AE8">
            <w:pPr>
              <w:autoSpaceDE w:val="0"/>
              <w:autoSpaceDN w:val="0"/>
              <w:adjustRightInd w:val="0"/>
              <w:spacing w:after="0" w:line="360" w:lineRule="auto"/>
              <w:ind w:left="60" w:right="60"/>
              <w:jc w:val="center"/>
              <w:rPr>
                <w:rFonts w:cs="Times New Roman"/>
                <w:color w:val="000000"/>
                <w:szCs w:val="24"/>
              </w:rPr>
            </w:pPr>
            <w:r w:rsidRPr="00877F2D">
              <w:rPr>
                <w:rFonts w:cs="Times New Roman"/>
                <w:color w:val="000000"/>
                <w:szCs w:val="24"/>
              </w:rPr>
              <w:t>42</w:t>
            </w:r>
          </w:p>
        </w:tc>
        <w:tc>
          <w:tcPr>
            <w:tcW w:w="1559" w:type="dxa"/>
            <w:vAlign w:val="center"/>
          </w:tcPr>
          <w:p w:rsidR="00115AE8" w:rsidRPr="00877F2D" w:rsidRDefault="00115AE8" w:rsidP="00115AE8">
            <w:pPr>
              <w:autoSpaceDE w:val="0"/>
              <w:autoSpaceDN w:val="0"/>
              <w:adjustRightInd w:val="0"/>
              <w:spacing w:after="0" w:line="360" w:lineRule="auto"/>
              <w:ind w:left="60" w:right="60"/>
              <w:jc w:val="center"/>
              <w:rPr>
                <w:rFonts w:cs="Times New Roman"/>
                <w:color w:val="000000"/>
                <w:szCs w:val="24"/>
              </w:rPr>
            </w:pPr>
            <w:r w:rsidRPr="00877F2D">
              <w:rPr>
                <w:rFonts w:cs="Times New Roman"/>
                <w:color w:val="000000"/>
                <w:szCs w:val="24"/>
              </w:rPr>
              <w:t>33,1</w:t>
            </w:r>
          </w:p>
        </w:tc>
      </w:tr>
      <w:tr w:rsidR="00115AE8" w:rsidRPr="00877F2D" w:rsidTr="00115AE8">
        <w:trPr>
          <w:jc w:val="center"/>
        </w:trPr>
        <w:tc>
          <w:tcPr>
            <w:tcW w:w="3319" w:type="dxa"/>
            <w:vMerge/>
          </w:tcPr>
          <w:p w:rsidR="00115AE8" w:rsidRPr="00877F2D" w:rsidRDefault="00115AE8" w:rsidP="00115AE8">
            <w:pPr>
              <w:pStyle w:val="Default"/>
              <w:spacing w:line="360" w:lineRule="auto"/>
              <w:jc w:val="both"/>
            </w:pPr>
          </w:p>
        </w:tc>
        <w:tc>
          <w:tcPr>
            <w:tcW w:w="2268" w:type="dxa"/>
            <w:vAlign w:val="center"/>
          </w:tcPr>
          <w:p w:rsidR="00115AE8" w:rsidRPr="00877F2D" w:rsidRDefault="00115AE8" w:rsidP="00115AE8">
            <w:pPr>
              <w:autoSpaceDE w:val="0"/>
              <w:autoSpaceDN w:val="0"/>
              <w:adjustRightInd w:val="0"/>
              <w:spacing w:after="0" w:line="360" w:lineRule="auto"/>
              <w:ind w:left="60" w:right="60"/>
              <w:jc w:val="center"/>
              <w:rPr>
                <w:rFonts w:cs="Times New Roman"/>
                <w:color w:val="000000"/>
                <w:szCs w:val="24"/>
              </w:rPr>
            </w:pPr>
            <w:r w:rsidRPr="00877F2D">
              <w:rPr>
                <w:rFonts w:cs="Times New Roman"/>
                <w:color w:val="000000"/>
                <w:szCs w:val="24"/>
              </w:rPr>
              <w:t>35 ve üstü</w:t>
            </w:r>
          </w:p>
        </w:tc>
        <w:tc>
          <w:tcPr>
            <w:tcW w:w="1134" w:type="dxa"/>
            <w:vAlign w:val="center"/>
          </w:tcPr>
          <w:p w:rsidR="00115AE8" w:rsidRPr="00877F2D" w:rsidRDefault="00115AE8" w:rsidP="00115AE8">
            <w:pPr>
              <w:autoSpaceDE w:val="0"/>
              <w:autoSpaceDN w:val="0"/>
              <w:adjustRightInd w:val="0"/>
              <w:spacing w:after="0" w:line="360" w:lineRule="auto"/>
              <w:ind w:left="60" w:right="60"/>
              <w:jc w:val="center"/>
              <w:rPr>
                <w:rFonts w:cs="Times New Roman"/>
                <w:color w:val="000000"/>
                <w:szCs w:val="24"/>
              </w:rPr>
            </w:pPr>
            <w:r w:rsidRPr="00877F2D">
              <w:rPr>
                <w:rFonts w:cs="Times New Roman"/>
                <w:color w:val="000000"/>
                <w:szCs w:val="24"/>
              </w:rPr>
              <w:t>25</w:t>
            </w:r>
          </w:p>
        </w:tc>
        <w:tc>
          <w:tcPr>
            <w:tcW w:w="1559" w:type="dxa"/>
            <w:vAlign w:val="center"/>
          </w:tcPr>
          <w:p w:rsidR="00115AE8" w:rsidRPr="00877F2D" w:rsidRDefault="00115AE8" w:rsidP="00115AE8">
            <w:pPr>
              <w:autoSpaceDE w:val="0"/>
              <w:autoSpaceDN w:val="0"/>
              <w:adjustRightInd w:val="0"/>
              <w:spacing w:after="0" w:line="360" w:lineRule="auto"/>
              <w:ind w:left="60" w:right="60"/>
              <w:jc w:val="center"/>
              <w:rPr>
                <w:rFonts w:cs="Times New Roman"/>
                <w:color w:val="000000"/>
                <w:szCs w:val="24"/>
              </w:rPr>
            </w:pPr>
            <w:r w:rsidRPr="00877F2D">
              <w:rPr>
                <w:rFonts w:cs="Times New Roman"/>
                <w:color w:val="000000"/>
                <w:szCs w:val="24"/>
              </w:rPr>
              <w:t>19,7</w:t>
            </w:r>
          </w:p>
        </w:tc>
      </w:tr>
    </w:tbl>
    <w:p w:rsidR="00D80024" w:rsidRDefault="00D80024" w:rsidP="004A58B0">
      <w:pPr>
        <w:spacing w:after="0" w:line="240" w:lineRule="auto"/>
        <w:jc w:val="both"/>
        <w:rPr>
          <w:rFonts w:ascii="Times New Roman" w:eastAsia="Times New Roman" w:hAnsi="Times New Roman" w:cs="Times New Roman"/>
          <w:b/>
          <w:color w:val="000000"/>
          <w:lang w:eastAsia="tr-TR"/>
        </w:rPr>
      </w:pPr>
    </w:p>
    <w:p w:rsidR="004A58B0" w:rsidRDefault="004A58B0" w:rsidP="00E85117">
      <w:pPr>
        <w:spacing w:after="0" w:line="240" w:lineRule="auto"/>
        <w:jc w:val="both"/>
        <w:rPr>
          <w:rFonts w:ascii="Times New Roman" w:eastAsia="Times New Roman" w:hAnsi="Times New Roman" w:cs="Times New Roman"/>
          <w:b/>
          <w:bCs/>
          <w:color w:val="000000"/>
          <w:lang w:eastAsia="tr-TR"/>
        </w:rPr>
      </w:pPr>
    </w:p>
    <w:p w:rsidR="00115AE8" w:rsidRDefault="00115AE8" w:rsidP="00E85117">
      <w:pPr>
        <w:spacing w:after="0" w:line="240" w:lineRule="auto"/>
        <w:jc w:val="both"/>
        <w:rPr>
          <w:rFonts w:ascii="Times New Roman" w:eastAsia="Times New Roman" w:hAnsi="Times New Roman" w:cs="Times New Roman"/>
          <w:b/>
          <w:bCs/>
          <w:color w:val="000000"/>
          <w:lang w:eastAsia="tr-TR"/>
        </w:rPr>
      </w:pPr>
    </w:p>
    <w:p w:rsidR="00115AE8" w:rsidRPr="0074653B" w:rsidRDefault="0074653B" w:rsidP="0074653B">
      <w:pPr>
        <w:spacing w:after="0" w:line="240" w:lineRule="auto"/>
        <w:jc w:val="both"/>
        <w:rPr>
          <w:rFonts w:ascii="Times New Roman" w:eastAsia="Times New Roman" w:hAnsi="Times New Roman" w:cs="Times New Roman"/>
          <w:b/>
          <w:bCs/>
          <w:color w:val="000000"/>
          <w:lang w:eastAsia="tr-TR"/>
        </w:rPr>
      </w:pPr>
      <w:r>
        <w:rPr>
          <w:rFonts w:ascii="Times New Roman" w:eastAsia="Times New Roman" w:hAnsi="Times New Roman" w:cs="Times New Roman"/>
          <w:b/>
          <w:bCs/>
          <w:color w:val="000000"/>
          <w:lang w:eastAsia="tr-TR"/>
        </w:rPr>
        <w:t xml:space="preserve">5. </w:t>
      </w:r>
      <w:r w:rsidR="00115AE8" w:rsidRPr="0074653B">
        <w:rPr>
          <w:rFonts w:ascii="Times New Roman" w:eastAsia="Times New Roman" w:hAnsi="Times New Roman" w:cs="Times New Roman"/>
          <w:b/>
          <w:bCs/>
          <w:color w:val="000000"/>
          <w:lang w:eastAsia="tr-TR"/>
        </w:rPr>
        <w:t>ŞEKİLLER VE GRAFİKLER</w:t>
      </w:r>
    </w:p>
    <w:p w:rsidR="00115AE8" w:rsidRPr="00115AE8" w:rsidRDefault="00115AE8" w:rsidP="00115AE8">
      <w:pPr>
        <w:pStyle w:val="ListParagraph"/>
        <w:spacing w:after="0" w:line="240" w:lineRule="auto"/>
        <w:ind w:left="360"/>
        <w:jc w:val="both"/>
        <w:rPr>
          <w:rFonts w:ascii="Times New Roman" w:eastAsia="Times New Roman" w:hAnsi="Times New Roman" w:cs="Times New Roman"/>
          <w:b/>
          <w:bCs/>
          <w:color w:val="000000"/>
          <w:lang w:eastAsia="tr-TR"/>
        </w:rPr>
      </w:pPr>
    </w:p>
    <w:p w:rsidR="00115AE8" w:rsidRDefault="00115AE8" w:rsidP="00115AE8">
      <w:pPr>
        <w:spacing w:after="0" w:line="240" w:lineRule="auto"/>
        <w:jc w:val="both"/>
        <w:rPr>
          <w:rFonts w:ascii="Times New Roman" w:hAnsi="Times New Roman" w:cs="Times New Roman"/>
        </w:rPr>
      </w:pPr>
      <w:r w:rsidRPr="00115AE8">
        <w:rPr>
          <w:rFonts w:ascii="Times New Roman" w:hAnsi="Times New Roman" w:cs="Times New Roman"/>
        </w:rPr>
        <w:t>Şeklin numarası ve ismi aynı satırda yazılmalıdır. Şeklin numarasını italik olarak yazınız ve nokta koyunuz. Şeklin ismini cümle düzeni içerisinde (sadece ilk kelimenin ilk harfi büyük, diğerleri küçük) yazınız. Eğer grafik başka bir kaynaktan alındı ise, şeklin isminin hemen ardından aşağıdaki örnekte gösterildiği gibi alıntıyı belirtiniz. Şekil türleri ile ilgili daha detaylı bilgi için APA 6 kılavuzuna bakınız.</w:t>
      </w:r>
      <w:r w:rsidR="0074653B">
        <w:rPr>
          <w:rFonts w:ascii="Times New Roman" w:hAnsi="Times New Roman" w:cs="Times New Roman"/>
        </w:rPr>
        <w:t xml:space="preserve"> Tüm şekil ve ismi sayfaya ortalanmalıdır.</w:t>
      </w:r>
    </w:p>
    <w:p w:rsidR="00115AE8" w:rsidRDefault="00115AE8" w:rsidP="00115AE8">
      <w:pPr>
        <w:spacing w:after="0" w:line="240" w:lineRule="auto"/>
        <w:jc w:val="both"/>
        <w:rPr>
          <w:rFonts w:ascii="Times New Roman" w:hAnsi="Times New Roman" w:cs="Times New Roman"/>
        </w:rPr>
      </w:pPr>
    </w:p>
    <w:p w:rsidR="00115AE8" w:rsidRDefault="00115AE8" w:rsidP="0074653B">
      <w:pPr>
        <w:spacing w:after="0" w:line="240" w:lineRule="auto"/>
        <w:jc w:val="center"/>
        <w:rPr>
          <w:rFonts w:ascii="Times New Roman" w:hAnsi="Times New Roman" w:cs="Times New Roman"/>
        </w:rPr>
      </w:pPr>
      <w:r>
        <w:rPr>
          <w:rFonts w:ascii="Times New Roman" w:hAnsi="Times New Roman" w:cs="Times New Roman"/>
          <w:noProof/>
          <w:lang w:val="en-US"/>
        </w:rPr>
        <w:drawing>
          <wp:inline distT="0" distB="0" distL="0" distR="0">
            <wp:extent cx="4839419" cy="2822994"/>
            <wp:effectExtent l="0" t="0" r="0" b="0"/>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74653B" w:rsidRPr="00115AE8" w:rsidRDefault="0074653B" w:rsidP="0074653B">
      <w:pPr>
        <w:spacing w:after="0" w:line="240" w:lineRule="auto"/>
        <w:jc w:val="center"/>
        <w:rPr>
          <w:rFonts w:ascii="Times New Roman" w:hAnsi="Times New Roman" w:cs="Times New Roman"/>
        </w:rPr>
      </w:pPr>
      <w:r w:rsidRPr="0074653B">
        <w:rPr>
          <w:i/>
        </w:rPr>
        <w:t>Şekil 1.</w:t>
      </w:r>
      <w:r>
        <w:t xml:space="preserve"> Optik formları dolduran öğretmenlere ait tecrübe değişkeni yüzdeleri.</w:t>
      </w:r>
    </w:p>
    <w:p w:rsidR="00115AE8" w:rsidRDefault="00115AE8" w:rsidP="00E85117">
      <w:pPr>
        <w:spacing w:after="0" w:line="240" w:lineRule="auto"/>
        <w:jc w:val="both"/>
        <w:rPr>
          <w:rFonts w:ascii="Times New Roman" w:eastAsia="Times New Roman" w:hAnsi="Times New Roman" w:cs="Times New Roman"/>
          <w:b/>
          <w:bCs/>
          <w:color w:val="000000"/>
          <w:lang w:eastAsia="tr-TR"/>
        </w:rPr>
      </w:pPr>
    </w:p>
    <w:p w:rsidR="00115AE8" w:rsidRDefault="00115AE8" w:rsidP="00E85117">
      <w:pPr>
        <w:spacing w:after="0" w:line="240" w:lineRule="auto"/>
        <w:jc w:val="both"/>
        <w:rPr>
          <w:rFonts w:ascii="Times New Roman" w:eastAsia="Times New Roman" w:hAnsi="Times New Roman" w:cs="Times New Roman"/>
          <w:b/>
          <w:bCs/>
          <w:color w:val="000000"/>
          <w:lang w:eastAsia="tr-TR"/>
        </w:rPr>
      </w:pPr>
    </w:p>
    <w:p w:rsidR="00115AE8" w:rsidRPr="00E85117" w:rsidRDefault="00115AE8" w:rsidP="00E85117">
      <w:pPr>
        <w:spacing w:after="0" w:line="240" w:lineRule="auto"/>
        <w:jc w:val="both"/>
        <w:rPr>
          <w:rFonts w:ascii="Times New Roman" w:eastAsia="Times New Roman" w:hAnsi="Times New Roman" w:cs="Times New Roman"/>
          <w:b/>
          <w:bCs/>
          <w:color w:val="000000"/>
          <w:lang w:eastAsia="tr-TR"/>
        </w:rPr>
      </w:pPr>
    </w:p>
    <w:p w:rsidR="004672B4" w:rsidRDefault="00954E87" w:rsidP="00A06FAD">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b/>
          <w:bCs/>
          <w:color w:val="000000"/>
          <w:lang w:eastAsia="tr-TR"/>
        </w:rPr>
        <w:t>6</w:t>
      </w:r>
      <w:r w:rsidR="00A06FAD" w:rsidRPr="00A06FAD">
        <w:rPr>
          <w:rFonts w:ascii="Times New Roman" w:eastAsia="Times New Roman" w:hAnsi="Times New Roman" w:cs="Times New Roman"/>
          <w:b/>
          <w:bCs/>
          <w:color w:val="000000"/>
          <w:lang w:eastAsia="tr-TR"/>
        </w:rPr>
        <w:t xml:space="preserve">. </w:t>
      </w:r>
      <w:r w:rsidR="0074653B">
        <w:rPr>
          <w:rFonts w:ascii="Times New Roman" w:eastAsia="Times New Roman" w:hAnsi="Times New Roman" w:cs="Times New Roman"/>
          <w:b/>
          <w:bCs/>
          <w:color w:val="000000"/>
          <w:lang w:eastAsia="tr-TR"/>
        </w:rPr>
        <w:t xml:space="preserve">METİN İÇİNDE </w:t>
      </w:r>
      <w:r w:rsidR="00A06FAD" w:rsidRPr="00A06FAD">
        <w:rPr>
          <w:rFonts w:ascii="Times New Roman" w:eastAsia="Times New Roman" w:hAnsi="Times New Roman" w:cs="Times New Roman"/>
          <w:b/>
          <w:bCs/>
          <w:color w:val="000000"/>
          <w:lang w:eastAsia="tr-TR"/>
        </w:rPr>
        <w:t>GÖNDERMEDE BULUNMA KURALLARI</w:t>
      </w:r>
      <w:r w:rsidR="00A06FAD" w:rsidRPr="00A06FAD">
        <w:rPr>
          <w:rFonts w:ascii="Times New Roman" w:eastAsia="Times New Roman" w:hAnsi="Times New Roman" w:cs="Times New Roman"/>
          <w:b/>
          <w:bCs/>
          <w:color w:val="000000"/>
          <w:lang w:eastAsia="tr-TR"/>
        </w:rPr>
        <w:br/>
      </w:r>
    </w:p>
    <w:p w:rsidR="002F2C4B" w:rsidRDefault="00A06FAD" w:rsidP="002F2C4B">
      <w:pPr>
        <w:spacing w:after="0" w:line="240" w:lineRule="auto"/>
        <w:jc w:val="both"/>
        <w:rPr>
          <w:rFonts w:ascii="Times New Roman" w:eastAsia="Times New Roman" w:hAnsi="Times New Roman" w:cs="Times New Roman"/>
          <w:color w:val="000000"/>
          <w:lang w:eastAsia="tr-TR"/>
        </w:rPr>
      </w:pPr>
      <w:r w:rsidRPr="00A06FAD">
        <w:rPr>
          <w:rFonts w:ascii="Times New Roman" w:eastAsia="Times New Roman" w:hAnsi="Times New Roman" w:cs="Times New Roman"/>
          <w:color w:val="000000"/>
          <w:lang w:eastAsia="tr-TR"/>
        </w:rPr>
        <w:t xml:space="preserve">Göndermede bulunma ve dipnot verme, bilimsel bir çalışmanın vazgeçilmez </w:t>
      </w:r>
      <w:r w:rsidR="002F2C4B">
        <w:rPr>
          <w:rFonts w:ascii="Times New Roman" w:eastAsia="Times New Roman" w:hAnsi="Times New Roman" w:cs="Times New Roman"/>
          <w:color w:val="000000"/>
          <w:lang w:eastAsia="tr-TR"/>
        </w:rPr>
        <w:t>öğeleridir. Gönderme</w:t>
      </w:r>
      <w:r w:rsidR="002F2C4B">
        <w:rPr>
          <w:rFonts w:ascii="Times New Roman" w:eastAsia="Times New Roman" w:hAnsi="Times New Roman" w:cs="Times New Roman"/>
          <w:color w:val="000000"/>
          <w:lang w:eastAsia="tr-TR"/>
        </w:rPr>
        <w:br/>
        <w:t>genellikle;</w:t>
      </w:r>
    </w:p>
    <w:p w:rsidR="002F2C4B" w:rsidRDefault="00A06FAD" w:rsidP="002F2C4B">
      <w:pPr>
        <w:spacing w:after="0" w:line="240" w:lineRule="auto"/>
        <w:jc w:val="both"/>
        <w:rPr>
          <w:rFonts w:ascii="Times New Roman" w:eastAsia="Times New Roman" w:hAnsi="Times New Roman" w:cs="Times New Roman"/>
          <w:color w:val="000000"/>
          <w:lang w:eastAsia="tr-TR"/>
        </w:rPr>
      </w:pPr>
      <w:r w:rsidRPr="00A06FAD">
        <w:rPr>
          <w:rFonts w:ascii="Times New Roman" w:eastAsia="Times New Roman" w:hAnsi="Times New Roman" w:cs="Times New Roman"/>
          <w:color w:val="000000"/>
          <w:lang w:eastAsia="tr-TR"/>
        </w:rPr>
        <w:br/>
        <w:t>a) Çalışma sırasında bir başka çalışmanın belirli bir cümle, paragraf ya da kavramının, tartışma,</w:t>
      </w:r>
      <w:r w:rsidRPr="00A06FAD">
        <w:rPr>
          <w:rFonts w:ascii="Times New Roman" w:eastAsia="Times New Roman" w:hAnsi="Times New Roman" w:cs="Times New Roman"/>
          <w:color w:val="000000"/>
          <w:lang w:eastAsia="tr-TR"/>
        </w:rPr>
        <w:br/>
        <w:t>eleştiri ya da vurgulama amacıyla ödünç alınması nedeniyle,</w:t>
      </w:r>
    </w:p>
    <w:p w:rsidR="002F2C4B" w:rsidRDefault="00A06FAD" w:rsidP="002F2C4B">
      <w:pPr>
        <w:spacing w:after="0" w:line="240" w:lineRule="auto"/>
        <w:jc w:val="both"/>
        <w:rPr>
          <w:rFonts w:ascii="Times New Roman" w:eastAsia="Times New Roman" w:hAnsi="Times New Roman" w:cs="Times New Roman"/>
          <w:color w:val="000000"/>
          <w:lang w:eastAsia="tr-TR"/>
        </w:rPr>
      </w:pPr>
      <w:r w:rsidRPr="00A06FAD">
        <w:rPr>
          <w:rFonts w:ascii="Times New Roman" w:eastAsia="Times New Roman" w:hAnsi="Times New Roman" w:cs="Times New Roman"/>
          <w:color w:val="000000"/>
          <w:lang w:eastAsia="tr-TR"/>
        </w:rPr>
        <w:br/>
        <w:t>b) Bir başka çalışmanın spesifik bir bölümü, cümlesi, kavramı vb. yerine, çalışmanın bütününden</w:t>
      </w:r>
      <w:r w:rsidRPr="00A06FAD">
        <w:rPr>
          <w:rFonts w:ascii="Times New Roman" w:eastAsia="Times New Roman" w:hAnsi="Times New Roman" w:cs="Times New Roman"/>
          <w:color w:val="000000"/>
          <w:lang w:eastAsia="tr-TR"/>
        </w:rPr>
        <w:br/>
        <w:t>etkilenilmesi ya da o çalışmanın genel yarısının eleştirilmesi, değerlendirilmesi gibi durumlarda,</w:t>
      </w:r>
    </w:p>
    <w:p w:rsidR="002F2C4B" w:rsidRDefault="00A06FAD" w:rsidP="002F2C4B">
      <w:pPr>
        <w:spacing w:after="0" w:line="240" w:lineRule="auto"/>
        <w:jc w:val="both"/>
        <w:rPr>
          <w:rFonts w:ascii="Times New Roman" w:eastAsia="Times New Roman" w:hAnsi="Times New Roman" w:cs="Times New Roman"/>
          <w:color w:val="000000"/>
          <w:lang w:eastAsia="tr-TR"/>
        </w:rPr>
      </w:pPr>
      <w:r w:rsidRPr="00A06FAD">
        <w:rPr>
          <w:rFonts w:ascii="Times New Roman" w:eastAsia="Times New Roman" w:hAnsi="Times New Roman" w:cs="Times New Roman"/>
          <w:color w:val="000000"/>
          <w:lang w:eastAsia="tr-TR"/>
        </w:rPr>
        <w:br/>
        <w:t>c) Çalışma sırasında değerlendirilen, eleştirilen vb. çalışmaların belirli kısımlarının kullanıldığının</w:t>
      </w:r>
      <w:r w:rsidRPr="00A06FAD">
        <w:rPr>
          <w:rFonts w:ascii="Times New Roman" w:eastAsia="Times New Roman" w:hAnsi="Times New Roman" w:cs="Times New Roman"/>
          <w:color w:val="000000"/>
          <w:lang w:eastAsia="tr-TR"/>
        </w:rPr>
        <w:br/>
        <w:t>gösterilmesi amacıyla yapılır.</w:t>
      </w:r>
    </w:p>
    <w:p w:rsidR="004672B4" w:rsidRDefault="00A06FAD" w:rsidP="002F2C4B">
      <w:pPr>
        <w:spacing w:after="0" w:line="240" w:lineRule="auto"/>
        <w:jc w:val="both"/>
        <w:rPr>
          <w:rFonts w:ascii="Times New Roman" w:eastAsia="Times New Roman" w:hAnsi="Times New Roman" w:cs="Times New Roman"/>
          <w:color w:val="000000"/>
          <w:lang w:eastAsia="tr-TR"/>
        </w:rPr>
      </w:pPr>
      <w:r w:rsidRPr="00A06FAD">
        <w:rPr>
          <w:rFonts w:ascii="Times New Roman" w:eastAsia="Times New Roman" w:hAnsi="Times New Roman" w:cs="Times New Roman"/>
          <w:color w:val="000000"/>
          <w:lang w:eastAsia="tr-TR"/>
        </w:rPr>
        <w:lastRenderedPageBreak/>
        <w:br/>
        <w:t>Göndermede bulunmanın temel amacı, araştırmacının kendi tezlerini ya da kendi konumunu</w:t>
      </w:r>
      <w:r w:rsidRPr="00A06FAD">
        <w:rPr>
          <w:rFonts w:ascii="Times New Roman" w:eastAsia="Times New Roman" w:hAnsi="Times New Roman" w:cs="Times New Roman"/>
          <w:color w:val="000000"/>
          <w:lang w:eastAsia="tr-TR"/>
        </w:rPr>
        <w:br/>
        <w:t>oluştururken dayandığı, eleştirdiği y</w:t>
      </w:r>
      <w:r w:rsidR="00D870A7">
        <w:rPr>
          <w:rFonts w:ascii="Times New Roman" w:eastAsia="Times New Roman" w:hAnsi="Times New Roman" w:cs="Times New Roman"/>
          <w:color w:val="000000"/>
          <w:lang w:eastAsia="tr-TR"/>
        </w:rPr>
        <w:t>a da tartıştığı vb. kaynakları g</w:t>
      </w:r>
      <w:r w:rsidRPr="00A06FAD">
        <w:rPr>
          <w:rFonts w:ascii="Times New Roman" w:eastAsia="Times New Roman" w:hAnsi="Times New Roman" w:cs="Times New Roman"/>
          <w:color w:val="000000"/>
          <w:lang w:eastAsia="tr-TR"/>
        </w:rPr>
        <w:t>östermektir.</w:t>
      </w:r>
      <w:r w:rsidR="002F2C4B">
        <w:rPr>
          <w:rFonts w:ascii="Times New Roman" w:eastAsia="Times New Roman" w:hAnsi="Times New Roman" w:cs="Times New Roman"/>
          <w:color w:val="000000"/>
          <w:lang w:eastAsia="tr-TR"/>
        </w:rPr>
        <w:t xml:space="preserve"> </w:t>
      </w:r>
      <w:r w:rsidRPr="00A06FAD">
        <w:rPr>
          <w:rFonts w:ascii="Times New Roman" w:eastAsia="Times New Roman" w:hAnsi="Times New Roman" w:cs="Times New Roman"/>
          <w:color w:val="000000"/>
          <w:lang w:eastAsia="tr-TR"/>
        </w:rPr>
        <w:t>Bu konuda ik</w:t>
      </w:r>
      <w:r w:rsidR="00D870A7">
        <w:rPr>
          <w:rFonts w:ascii="Times New Roman" w:eastAsia="Times New Roman" w:hAnsi="Times New Roman" w:cs="Times New Roman"/>
          <w:color w:val="000000"/>
          <w:lang w:eastAsia="tr-TR"/>
        </w:rPr>
        <w:t>i farklı yaklaşım bulunmaktadır  bunlardan yaygın olarak kullanılanı şöyledir;</w:t>
      </w:r>
    </w:p>
    <w:p w:rsidR="002F2C4B" w:rsidRPr="002F2C4B" w:rsidRDefault="002F2C4B" w:rsidP="002F2C4B">
      <w:pPr>
        <w:spacing w:after="0" w:line="240" w:lineRule="auto"/>
        <w:jc w:val="both"/>
        <w:rPr>
          <w:rFonts w:ascii="Times New Roman" w:eastAsia="Times New Roman" w:hAnsi="Times New Roman" w:cs="Times New Roman"/>
          <w:color w:val="000000"/>
          <w:lang w:eastAsia="tr-TR"/>
        </w:rPr>
      </w:pPr>
    </w:p>
    <w:p w:rsidR="00B70C78" w:rsidRDefault="00B70C78" w:rsidP="00954E87">
      <w:pPr>
        <w:pStyle w:val="ListParagraph"/>
        <w:numPr>
          <w:ilvl w:val="1"/>
          <w:numId w:val="10"/>
        </w:numPr>
        <w:spacing w:after="0" w:line="240" w:lineRule="auto"/>
        <w:jc w:val="both"/>
        <w:rPr>
          <w:rFonts w:ascii="Times New Roman" w:eastAsia="Times New Roman" w:hAnsi="Times New Roman" w:cs="Times New Roman"/>
          <w:b/>
          <w:bCs/>
          <w:color w:val="000000"/>
          <w:lang w:eastAsia="tr-TR"/>
        </w:rPr>
      </w:pPr>
      <w:r>
        <w:rPr>
          <w:rFonts w:ascii="Times New Roman" w:eastAsia="Times New Roman" w:hAnsi="Times New Roman" w:cs="Times New Roman"/>
          <w:b/>
          <w:bCs/>
          <w:color w:val="000000"/>
          <w:lang w:eastAsia="tr-TR"/>
        </w:rPr>
        <w:t>GELENEKSEL SİSTEME</w:t>
      </w:r>
      <w:r w:rsidR="002F2C4B" w:rsidRPr="002F2C4B">
        <w:rPr>
          <w:rFonts w:ascii="Times New Roman" w:eastAsia="Times New Roman" w:hAnsi="Times New Roman" w:cs="Times New Roman"/>
          <w:b/>
          <w:bCs/>
          <w:color w:val="000000"/>
          <w:lang w:eastAsia="tr-TR"/>
        </w:rPr>
        <w:t xml:space="preserve"> GÖRE GÖNDERMEDE BULUNMA</w:t>
      </w:r>
    </w:p>
    <w:p w:rsidR="002F2C4B" w:rsidRDefault="002F2C4B" w:rsidP="00B70C78">
      <w:pPr>
        <w:pStyle w:val="ListParagraph"/>
        <w:spacing w:after="0" w:line="240" w:lineRule="auto"/>
        <w:ind w:left="928"/>
        <w:jc w:val="both"/>
        <w:rPr>
          <w:rFonts w:ascii="Times New Roman" w:eastAsia="Times New Roman" w:hAnsi="Times New Roman" w:cs="Times New Roman"/>
          <w:b/>
          <w:bCs/>
          <w:color w:val="000000"/>
          <w:lang w:eastAsia="tr-TR"/>
        </w:rPr>
      </w:pPr>
    </w:p>
    <w:p w:rsidR="002F2C4B" w:rsidRDefault="002F2C4B" w:rsidP="002F2C4B">
      <w:pPr>
        <w:spacing w:after="0" w:line="240" w:lineRule="auto"/>
        <w:ind w:left="720"/>
        <w:rPr>
          <w:rFonts w:ascii="Times New Roman" w:eastAsia="Times New Roman" w:hAnsi="Times New Roman" w:cs="Times New Roman"/>
          <w:b/>
          <w:bCs/>
          <w:color w:val="000000"/>
          <w:lang w:eastAsia="tr-TR"/>
        </w:rPr>
      </w:pPr>
    </w:p>
    <w:p w:rsidR="002A22C8" w:rsidRPr="002F2C4B" w:rsidRDefault="00A06FAD" w:rsidP="002F2C4B">
      <w:pPr>
        <w:pStyle w:val="ListParagraph"/>
        <w:numPr>
          <w:ilvl w:val="0"/>
          <w:numId w:val="6"/>
        </w:numPr>
        <w:spacing w:after="0" w:line="240" w:lineRule="auto"/>
        <w:rPr>
          <w:rFonts w:ascii="Times New Roman" w:eastAsia="Times New Roman" w:hAnsi="Times New Roman" w:cs="Times New Roman"/>
          <w:color w:val="000000"/>
          <w:lang w:eastAsia="tr-TR"/>
        </w:rPr>
      </w:pPr>
      <w:r w:rsidRPr="002F2C4B">
        <w:rPr>
          <w:rFonts w:ascii="Times New Roman" w:eastAsia="Times New Roman" w:hAnsi="Times New Roman" w:cs="Times New Roman"/>
          <w:color w:val="000000"/>
          <w:lang w:eastAsia="tr-TR"/>
        </w:rPr>
        <w:t>Belirli b</w:t>
      </w:r>
      <w:r w:rsidR="002A22C8" w:rsidRPr="002F2C4B">
        <w:rPr>
          <w:rFonts w:ascii="Times New Roman" w:eastAsia="Times New Roman" w:hAnsi="Times New Roman" w:cs="Times New Roman"/>
          <w:color w:val="000000"/>
          <w:lang w:eastAsia="tr-TR"/>
        </w:rPr>
        <w:t>ir cümle, kavram ya da paragrafın sonunda referans belirtmek için;</w:t>
      </w:r>
    </w:p>
    <w:p w:rsidR="002F2C4B" w:rsidRPr="002F2C4B" w:rsidRDefault="002F2C4B" w:rsidP="002F2C4B">
      <w:pPr>
        <w:pStyle w:val="ListParagraph"/>
        <w:spacing w:after="0" w:line="240" w:lineRule="auto"/>
        <w:ind w:left="1080"/>
        <w:rPr>
          <w:rFonts w:ascii="Times New Roman" w:eastAsia="Times New Roman" w:hAnsi="Times New Roman" w:cs="Times New Roman"/>
          <w:b/>
          <w:bCs/>
          <w:color w:val="000000"/>
          <w:lang w:eastAsia="tr-TR"/>
        </w:rPr>
      </w:pPr>
    </w:p>
    <w:p w:rsidR="002A22C8" w:rsidRDefault="002A22C8" w:rsidP="002A22C8">
      <w:pPr>
        <w:pStyle w:val="ListParagraph"/>
        <w:spacing w:after="0"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Tekli yazar ise;</w:t>
      </w:r>
    </w:p>
    <w:p w:rsidR="002A22C8" w:rsidRDefault="002A22C8" w:rsidP="002A22C8">
      <w:pPr>
        <w:pStyle w:val="ListParagraph"/>
        <w:spacing w:after="0"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 xml:space="preserve">................... </w:t>
      </w:r>
      <w:r w:rsidR="00A06FAD" w:rsidRPr="004672B4">
        <w:rPr>
          <w:rFonts w:ascii="Times New Roman" w:eastAsia="Times New Roman" w:hAnsi="Times New Roman" w:cs="Times New Roman"/>
          <w:color w:val="000000"/>
          <w:lang w:eastAsia="tr-TR"/>
        </w:rPr>
        <w:t>(</w:t>
      </w:r>
      <w:r>
        <w:rPr>
          <w:rFonts w:ascii="Times New Roman" w:eastAsia="Times New Roman" w:hAnsi="Times New Roman" w:cs="Times New Roman"/>
          <w:color w:val="000000"/>
          <w:lang w:eastAsia="tr-TR"/>
        </w:rPr>
        <w:t>Aksal</w:t>
      </w:r>
      <w:r w:rsidR="00A06FAD" w:rsidRPr="004672B4">
        <w:rPr>
          <w:rFonts w:ascii="Times New Roman" w:eastAsia="Times New Roman" w:hAnsi="Times New Roman" w:cs="Times New Roman"/>
          <w:color w:val="000000"/>
          <w:lang w:eastAsia="tr-TR"/>
        </w:rPr>
        <w:t xml:space="preserve">, </w:t>
      </w:r>
      <w:r>
        <w:rPr>
          <w:rFonts w:ascii="Times New Roman" w:eastAsia="Times New Roman" w:hAnsi="Times New Roman" w:cs="Times New Roman"/>
          <w:color w:val="000000"/>
          <w:lang w:eastAsia="tr-TR"/>
        </w:rPr>
        <w:t>2015</w:t>
      </w:r>
      <w:r w:rsidR="00A06FAD" w:rsidRPr="004672B4">
        <w:rPr>
          <w:rFonts w:ascii="Times New Roman" w:eastAsia="Times New Roman" w:hAnsi="Times New Roman" w:cs="Times New Roman"/>
          <w:color w:val="000000"/>
          <w:lang w:eastAsia="tr-TR"/>
        </w:rPr>
        <w:t>)</w:t>
      </w:r>
      <w:r>
        <w:rPr>
          <w:rFonts w:ascii="Times New Roman" w:eastAsia="Times New Roman" w:hAnsi="Times New Roman" w:cs="Times New Roman"/>
          <w:color w:val="000000"/>
          <w:lang w:eastAsia="tr-TR"/>
        </w:rPr>
        <w:t>.</w:t>
      </w:r>
    </w:p>
    <w:p w:rsidR="002A22C8" w:rsidRDefault="002A22C8" w:rsidP="002A22C8">
      <w:pPr>
        <w:pStyle w:val="ListParagraph"/>
        <w:spacing w:after="0"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İkili yazar ise;</w:t>
      </w:r>
    </w:p>
    <w:p w:rsidR="002A22C8" w:rsidRDefault="002A22C8" w:rsidP="002A22C8">
      <w:pPr>
        <w:pStyle w:val="ListParagraph"/>
        <w:spacing w:after="0"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w:t>
      </w:r>
      <w:r w:rsidRPr="004672B4">
        <w:rPr>
          <w:rFonts w:ascii="Times New Roman" w:eastAsia="Times New Roman" w:hAnsi="Times New Roman" w:cs="Times New Roman"/>
          <w:color w:val="000000"/>
          <w:lang w:eastAsia="tr-TR"/>
        </w:rPr>
        <w:t xml:space="preserve"> (</w:t>
      </w:r>
      <w:r>
        <w:rPr>
          <w:rFonts w:ascii="Times New Roman" w:eastAsia="Times New Roman" w:hAnsi="Times New Roman" w:cs="Times New Roman"/>
          <w:color w:val="000000"/>
          <w:lang w:eastAsia="tr-TR"/>
        </w:rPr>
        <w:t>Akçıl ve Aksal</w:t>
      </w:r>
      <w:r w:rsidRPr="004672B4">
        <w:rPr>
          <w:rFonts w:ascii="Times New Roman" w:eastAsia="Times New Roman" w:hAnsi="Times New Roman" w:cs="Times New Roman"/>
          <w:color w:val="000000"/>
          <w:lang w:eastAsia="tr-TR"/>
        </w:rPr>
        <w:t>,</w:t>
      </w:r>
      <w:r>
        <w:rPr>
          <w:rFonts w:ascii="Times New Roman" w:eastAsia="Times New Roman" w:hAnsi="Times New Roman" w:cs="Times New Roman"/>
          <w:color w:val="000000"/>
          <w:lang w:eastAsia="tr-TR"/>
        </w:rPr>
        <w:t>2016</w:t>
      </w:r>
      <w:r w:rsidRPr="004672B4">
        <w:rPr>
          <w:rFonts w:ascii="Times New Roman" w:eastAsia="Times New Roman" w:hAnsi="Times New Roman" w:cs="Times New Roman"/>
          <w:color w:val="000000"/>
          <w:lang w:eastAsia="tr-TR"/>
        </w:rPr>
        <w:t>)</w:t>
      </w:r>
      <w:r>
        <w:rPr>
          <w:rFonts w:ascii="Times New Roman" w:eastAsia="Times New Roman" w:hAnsi="Times New Roman" w:cs="Times New Roman"/>
          <w:color w:val="000000"/>
          <w:lang w:eastAsia="tr-TR"/>
        </w:rPr>
        <w:t>.</w:t>
      </w:r>
    </w:p>
    <w:p w:rsidR="002A22C8" w:rsidRDefault="002A22C8" w:rsidP="002A22C8">
      <w:pPr>
        <w:pStyle w:val="ListParagraph"/>
        <w:spacing w:after="0"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Üç ve daha üzeri yazar ise;</w:t>
      </w:r>
    </w:p>
    <w:p w:rsidR="002A22C8" w:rsidRDefault="002A22C8" w:rsidP="002A22C8">
      <w:pPr>
        <w:pStyle w:val="ListParagraph"/>
        <w:spacing w:after="0"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w:t>
      </w:r>
      <w:r w:rsidRPr="004672B4">
        <w:rPr>
          <w:rFonts w:ascii="Times New Roman" w:eastAsia="Times New Roman" w:hAnsi="Times New Roman" w:cs="Times New Roman"/>
          <w:color w:val="000000"/>
          <w:lang w:eastAsia="tr-TR"/>
        </w:rPr>
        <w:t xml:space="preserve"> (</w:t>
      </w:r>
      <w:r>
        <w:rPr>
          <w:rFonts w:ascii="Times New Roman" w:eastAsia="Times New Roman" w:hAnsi="Times New Roman" w:cs="Times New Roman"/>
          <w:color w:val="000000"/>
          <w:lang w:eastAsia="tr-TR"/>
        </w:rPr>
        <w:t>Akçıl, ve diğ., 2016</w:t>
      </w:r>
      <w:r w:rsidRPr="004672B4">
        <w:rPr>
          <w:rFonts w:ascii="Times New Roman" w:eastAsia="Times New Roman" w:hAnsi="Times New Roman" w:cs="Times New Roman"/>
          <w:color w:val="000000"/>
          <w:lang w:eastAsia="tr-TR"/>
        </w:rPr>
        <w:t>)</w:t>
      </w:r>
      <w:r>
        <w:rPr>
          <w:rFonts w:ascii="Times New Roman" w:eastAsia="Times New Roman" w:hAnsi="Times New Roman" w:cs="Times New Roman"/>
          <w:color w:val="000000"/>
          <w:lang w:eastAsia="tr-TR"/>
        </w:rPr>
        <w:t>.</w:t>
      </w:r>
    </w:p>
    <w:p w:rsidR="002A22C8" w:rsidRDefault="002A22C8" w:rsidP="002A22C8">
      <w:pPr>
        <w:pStyle w:val="ListParagraph"/>
        <w:spacing w:after="0" w:line="240" w:lineRule="auto"/>
        <w:jc w:val="center"/>
        <w:rPr>
          <w:rFonts w:ascii="Times New Roman" w:eastAsia="Times New Roman" w:hAnsi="Times New Roman" w:cs="Times New Roman"/>
          <w:color w:val="000000"/>
          <w:lang w:eastAsia="tr-TR"/>
        </w:rPr>
      </w:pPr>
    </w:p>
    <w:p w:rsidR="002A22C8" w:rsidRDefault="002A22C8" w:rsidP="002F2C4B">
      <w:pPr>
        <w:pStyle w:val="ListParagraph"/>
        <w:numPr>
          <w:ilvl w:val="0"/>
          <w:numId w:val="6"/>
        </w:numPr>
        <w:spacing w:after="0" w:line="240" w:lineRule="auto"/>
        <w:rPr>
          <w:rFonts w:ascii="Times New Roman" w:eastAsia="Times New Roman" w:hAnsi="Times New Roman" w:cs="Times New Roman"/>
          <w:color w:val="000000"/>
          <w:lang w:eastAsia="tr-TR"/>
        </w:rPr>
      </w:pPr>
      <w:r w:rsidRPr="004672B4">
        <w:rPr>
          <w:rFonts w:ascii="Times New Roman" w:eastAsia="Times New Roman" w:hAnsi="Times New Roman" w:cs="Times New Roman"/>
          <w:color w:val="000000"/>
          <w:lang w:eastAsia="tr-TR"/>
        </w:rPr>
        <w:t>Belirli b</w:t>
      </w:r>
      <w:r>
        <w:rPr>
          <w:rFonts w:ascii="Times New Roman" w:eastAsia="Times New Roman" w:hAnsi="Times New Roman" w:cs="Times New Roman"/>
          <w:color w:val="000000"/>
          <w:lang w:eastAsia="tr-TR"/>
        </w:rPr>
        <w:t>ir cümle, kavram ya da paragrafın başında referans belirtmek için;</w:t>
      </w:r>
    </w:p>
    <w:p w:rsidR="002F2C4B" w:rsidRPr="002A22C8" w:rsidRDefault="002F2C4B" w:rsidP="002F2C4B">
      <w:pPr>
        <w:pStyle w:val="ListParagraph"/>
        <w:spacing w:after="0" w:line="240" w:lineRule="auto"/>
        <w:ind w:left="1080"/>
        <w:rPr>
          <w:rFonts w:ascii="Times New Roman" w:eastAsia="Times New Roman" w:hAnsi="Times New Roman" w:cs="Times New Roman"/>
          <w:b/>
          <w:bCs/>
          <w:color w:val="000000"/>
          <w:lang w:eastAsia="tr-TR"/>
        </w:rPr>
      </w:pPr>
    </w:p>
    <w:p w:rsidR="002A22C8" w:rsidRDefault="002A22C8" w:rsidP="002A22C8">
      <w:pPr>
        <w:pStyle w:val="ListParagraph"/>
        <w:spacing w:after="0"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Tekli yazar ise;</w:t>
      </w:r>
    </w:p>
    <w:p w:rsidR="002A22C8" w:rsidRDefault="002A22C8" w:rsidP="002A22C8">
      <w:pPr>
        <w:pStyle w:val="ListParagraph"/>
        <w:spacing w:after="0"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Aksal</w:t>
      </w:r>
      <w:r w:rsidRPr="004672B4">
        <w:rPr>
          <w:rFonts w:ascii="Times New Roman" w:eastAsia="Times New Roman" w:hAnsi="Times New Roman" w:cs="Times New Roman"/>
          <w:color w:val="000000"/>
          <w:lang w:eastAsia="tr-TR"/>
        </w:rPr>
        <w:t xml:space="preserve"> </w:t>
      </w:r>
      <w:r>
        <w:rPr>
          <w:rFonts w:ascii="Times New Roman" w:eastAsia="Times New Roman" w:hAnsi="Times New Roman" w:cs="Times New Roman"/>
          <w:color w:val="000000"/>
          <w:lang w:eastAsia="tr-TR"/>
        </w:rPr>
        <w:t>(2015</w:t>
      </w:r>
      <w:r w:rsidRPr="004672B4">
        <w:rPr>
          <w:rFonts w:ascii="Times New Roman" w:eastAsia="Times New Roman" w:hAnsi="Times New Roman" w:cs="Times New Roman"/>
          <w:color w:val="000000"/>
          <w:lang w:eastAsia="tr-TR"/>
        </w:rPr>
        <w:t>)</w:t>
      </w:r>
      <w:r>
        <w:rPr>
          <w:rFonts w:ascii="Times New Roman" w:eastAsia="Times New Roman" w:hAnsi="Times New Roman" w:cs="Times New Roman"/>
          <w:color w:val="000000"/>
          <w:lang w:eastAsia="tr-TR"/>
        </w:rPr>
        <w:t xml:space="preserve"> </w:t>
      </w:r>
      <w:r w:rsidRPr="004672B4">
        <w:rPr>
          <w:rFonts w:ascii="Times New Roman" w:eastAsia="Times New Roman" w:hAnsi="Times New Roman" w:cs="Times New Roman"/>
          <w:color w:val="000000"/>
          <w:lang w:eastAsia="tr-TR"/>
        </w:rPr>
        <w:t>....................</w:t>
      </w:r>
    </w:p>
    <w:p w:rsidR="004E65D7" w:rsidRDefault="004E65D7" w:rsidP="002A22C8">
      <w:pPr>
        <w:pStyle w:val="ListParagraph"/>
        <w:spacing w:after="0" w:line="240" w:lineRule="auto"/>
        <w:jc w:val="center"/>
        <w:rPr>
          <w:rFonts w:ascii="Times New Roman" w:eastAsia="Times New Roman" w:hAnsi="Times New Roman" w:cs="Times New Roman"/>
          <w:color w:val="000000"/>
          <w:lang w:eastAsia="tr-TR"/>
        </w:rPr>
      </w:pPr>
    </w:p>
    <w:p w:rsidR="002A22C8" w:rsidRDefault="002A22C8" w:rsidP="002A22C8">
      <w:pPr>
        <w:pStyle w:val="ListParagraph"/>
        <w:spacing w:after="0"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İkili yazar ise;</w:t>
      </w:r>
    </w:p>
    <w:p w:rsidR="002A22C8" w:rsidRDefault="002A22C8" w:rsidP="002A22C8">
      <w:pPr>
        <w:pStyle w:val="ListParagraph"/>
        <w:spacing w:after="0"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Akçıl ve Aksal (2016</w:t>
      </w:r>
      <w:r w:rsidRPr="004672B4">
        <w:rPr>
          <w:rFonts w:ascii="Times New Roman" w:eastAsia="Times New Roman" w:hAnsi="Times New Roman" w:cs="Times New Roman"/>
          <w:color w:val="000000"/>
          <w:lang w:eastAsia="tr-TR"/>
        </w:rPr>
        <w:t>)</w:t>
      </w:r>
      <w:r>
        <w:rPr>
          <w:rFonts w:ascii="Times New Roman" w:eastAsia="Times New Roman" w:hAnsi="Times New Roman" w:cs="Times New Roman"/>
          <w:color w:val="000000"/>
          <w:lang w:eastAsia="tr-TR"/>
        </w:rPr>
        <w:t xml:space="preserve"> </w:t>
      </w:r>
      <w:r w:rsidRPr="004672B4">
        <w:rPr>
          <w:rFonts w:ascii="Times New Roman" w:eastAsia="Times New Roman" w:hAnsi="Times New Roman" w:cs="Times New Roman"/>
          <w:color w:val="000000"/>
          <w:lang w:eastAsia="tr-TR"/>
        </w:rPr>
        <w:t>....................</w:t>
      </w:r>
    </w:p>
    <w:p w:rsidR="004E65D7" w:rsidRDefault="004E65D7" w:rsidP="002A22C8">
      <w:pPr>
        <w:pStyle w:val="ListParagraph"/>
        <w:spacing w:after="0" w:line="240" w:lineRule="auto"/>
        <w:jc w:val="center"/>
        <w:rPr>
          <w:rFonts w:ascii="Times New Roman" w:eastAsia="Times New Roman" w:hAnsi="Times New Roman" w:cs="Times New Roman"/>
          <w:color w:val="000000"/>
          <w:lang w:eastAsia="tr-TR"/>
        </w:rPr>
      </w:pPr>
    </w:p>
    <w:p w:rsidR="002A22C8" w:rsidRDefault="002A22C8" w:rsidP="002A22C8">
      <w:pPr>
        <w:pStyle w:val="ListParagraph"/>
        <w:spacing w:after="0"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Üç ve daha üzeri yazar ise;</w:t>
      </w:r>
    </w:p>
    <w:p w:rsidR="004E65D7" w:rsidRDefault="004E65D7" w:rsidP="002A22C8">
      <w:pPr>
        <w:pStyle w:val="ListParagraph"/>
        <w:spacing w:after="0" w:line="240" w:lineRule="auto"/>
        <w:jc w:val="center"/>
        <w:rPr>
          <w:rFonts w:ascii="Times New Roman" w:eastAsia="Times New Roman" w:hAnsi="Times New Roman" w:cs="Times New Roman"/>
          <w:color w:val="000000"/>
          <w:lang w:eastAsia="tr-TR"/>
        </w:rPr>
      </w:pPr>
    </w:p>
    <w:p w:rsidR="004E65D7" w:rsidRDefault="004E65D7" w:rsidP="002A22C8">
      <w:pPr>
        <w:pStyle w:val="ListParagraph"/>
        <w:spacing w:after="0" w:line="240" w:lineRule="auto"/>
        <w:jc w:val="center"/>
      </w:pPr>
      <w:r>
        <w:t>Büyüköztürk, Akgün, Demirel, Karadeniz ve Kılıç (2006) çalışmalarında ……………….</w:t>
      </w:r>
    </w:p>
    <w:p w:rsidR="004E65D7" w:rsidRDefault="004E65D7" w:rsidP="002A22C8">
      <w:pPr>
        <w:pStyle w:val="ListParagraph"/>
        <w:spacing w:after="0" w:line="240" w:lineRule="auto"/>
        <w:jc w:val="center"/>
      </w:pPr>
      <w:r>
        <w:t xml:space="preserve"> (Metin içinde kaynağın ilk gösterildiği yerde tüm yazarlar kullanılır.) </w:t>
      </w:r>
    </w:p>
    <w:p w:rsidR="004E65D7" w:rsidRDefault="004E65D7" w:rsidP="002A22C8">
      <w:pPr>
        <w:pStyle w:val="ListParagraph"/>
        <w:spacing w:after="0" w:line="240" w:lineRule="auto"/>
        <w:jc w:val="center"/>
      </w:pPr>
    </w:p>
    <w:p w:rsidR="004E65D7" w:rsidRDefault="004E65D7" w:rsidP="002A22C8">
      <w:pPr>
        <w:pStyle w:val="ListParagraph"/>
        <w:spacing w:after="0" w:line="240" w:lineRule="auto"/>
        <w:jc w:val="center"/>
      </w:pPr>
      <w:r>
        <w:t>Daha sonraki ayni kaynağa yönelik alıntılar için;</w:t>
      </w:r>
    </w:p>
    <w:p w:rsidR="004E65D7" w:rsidRDefault="004E65D7" w:rsidP="002A22C8">
      <w:pPr>
        <w:pStyle w:val="ListParagraph"/>
        <w:spacing w:after="0" w:line="240" w:lineRule="auto"/>
        <w:jc w:val="center"/>
      </w:pPr>
      <w:r>
        <w:t>Büyüköztürk vd. (2006) çalışmalarında ………………………………….</w:t>
      </w:r>
    </w:p>
    <w:p w:rsidR="002A22C8" w:rsidRDefault="004E65D7" w:rsidP="002A22C8">
      <w:pPr>
        <w:pStyle w:val="ListParagraph"/>
        <w:spacing w:after="0" w:line="240" w:lineRule="auto"/>
        <w:jc w:val="center"/>
        <w:rPr>
          <w:rFonts w:ascii="Times New Roman" w:eastAsia="Times New Roman" w:hAnsi="Times New Roman" w:cs="Times New Roman"/>
          <w:color w:val="000000"/>
          <w:lang w:eastAsia="tr-TR"/>
        </w:rPr>
      </w:pPr>
      <w:r>
        <w:t xml:space="preserve"> [(Kaynağın ilk geçtiği paragrafta tekrar vurgulanması gerektiğinde tarih yinelenmez.)</w:t>
      </w:r>
    </w:p>
    <w:p w:rsidR="002A22C8" w:rsidRDefault="002A22C8" w:rsidP="002A22C8">
      <w:pPr>
        <w:pStyle w:val="ListParagraph"/>
        <w:spacing w:after="0" w:line="240" w:lineRule="auto"/>
        <w:rPr>
          <w:rFonts w:ascii="Times New Roman" w:eastAsia="Times New Roman" w:hAnsi="Times New Roman" w:cs="Times New Roman"/>
          <w:color w:val="000000"/>
          <w:lang w:eastAsia="tr-TR"/>
        </w:rPr>
      </w:pPr>
    </w:p>
    <w:p w:rsidR="00D870A7" w:rsidRDefault="00A06FAD" w:rsidP="00D870A7">
      <w:pPr>
        <w:pStyle w:val="ListParagraph"/>
        <w:numPr>
          <w:ilvl w:val="0"/>
          <w:numId w:val="6"/>
        </w:numPr>
        <w:spacing w:after="0" w:line="240" w:lineRule="auto"/>
        <w:jc w:val="both"/>
        <w:rPr>
          <w:rFonts w:ascii="Times New Roman" w:eastAsia="Times New Roman" w:hAnsi="Times New Roman" w:cs="Times New Roman"/>
          <w:color w:val="000000"/>
          <w:lang w:eastAsia="tr-TR"/>
        </w:rPr>
      </w:pPr>
      <w:r w:rsidRPr="002F2C4B">
        <w:rPr>
          <w:rFonts w:ascii="Times New Roman" w:eastAsia="Times New Roman" w:hAnsi="Times New Roman" w:cs="Times New Roman"/>
          <w:color w:val="000000"/>
          <w:lang w:eastAsia="tr-TR"/>
        </w:rPr>
        <w:t>Eğer yukarıdaki örnekte, düşünceleri, yapıtları, çalışmaları değerlendirilen birden fazla</w:t>
      </w:r>
      <w:r w:rsidRPr="002F2C4B">
        <w:rPr>
          <w:rFonts w:ascii="Times New Roman" w:eastAsia="Times New Roman" w:hAnsi="Times New Roman" w:cs="Times New Roman"/>
          <w:color w:val="000000"/>
          <w:lang w:eastAsia="tr-TR"/>
        </w:rPr>
        <w:br/>
        <w:t>araştırmacı var ise, bu durumda soyadı sırasına göre göndermede bulunulur; yazarların</w:t>
      </w:r>
      <w:r w:rsidRPr="002F2C4B">
        <w:rPr>
          <w:rFonts w:ascii="Times New Roman" w:eastAsia="Times New Roman" w:hAnsi="Times New Roman" w:cs="Times New Roman"/>
          <w:color w:val="000000"/>
          <w:lang w:eastAsia="tr-TR"/>
        </w:rPr>
        <w:br/>
        <w:t>isimleri arasında noktalı virgül konur.</w:t>
      </w:r>
    </w:p>
    <w:p w:rsidR="002F2C4B" w:rsidRDefault="002F2C4B" w:rsidP="00D870A7">
      <w:pPr>
        <w:pStyle w:val="ListParagraph"/>
        <w:spacing w:after="0" w:line="240" w:lineRule="auto"/>
        <w:ind w:left="1080"/>
        <w:jc w:val="both"/>
        <w:rPr>
          <w:rFonts w:ascii="Times New Roman" w:eastAsia="Times New Roman" w:hAnsi="Times New Roman" w:cs="Times New Roman"/>
          <w:color w:val="000000"/>
          <w:lang w:eastAsia="tr-TR"/>
        </w:rPr>
      </w:pPr>
    </w:p>
    <w:p w:rsidR="002F2C4B" w:rsidRDefault="00A06FAD" w:rsidP="002F2C4B">
      <w:pPr>
        <w:pStyle w:val="ListParagraph"/>
        <w:spacing w:after="0" w:line="240" w:lineRule="auto"/>
        <w:jc w:val="center"/>
        <w:rPr>
          <w:rFonts w:ascii="Times New Roman" w:eastAsia="Times New Roman" w:hAnsi="Times New Roman" w:cs="Times New Roman"/>
          <w:color w:val="000000"/>
          <w:lang w:eastAsia="tr-TR"/>
        </w:rPr>
      </w:pPr>
      <w:r w:rsidRPr="002F2C4B">
        <w:rPr>
          <w:rFonts w:ascii="Times New Roman" w:eastAsia="Times New Roman" w:hAnsi="Times New Roman" w:cs="Times New Roman"/>
          <w:color w:val="000000"/>
          <w:lang w:eastAsia="tr-TR"/>
        </w:rPr>
        <w:t>.................... (Castells, 1983; Giddens, 1996; Habermas, 1996)</w:t>
      </w:r>
    </w:p>
    <w:p w:rsidR="002F2C4B" w:rsidRDefault="00A06FAD" w:rsidP="00D870A7">
      <w:pPr>
        <w:pStyle w:val="ListParagraph"/>
        <w:spacing w:after="0" w:line="240" w:lineRule="auto"/>
        <w:jc w:val="both"/>
        <w:rPr>
          <w:rFonts w:ascii="Times New Roman" w:eastAsia="Times New Roman" w:hAnsi="Times New Roman" w:cs="Times New Roman"/>
          <w:color w:val="000000"/>
          <w:lang w:eastAsia="tr-TR"/>
        </w:rPr>
      </w:pPr>
      <w:r w:rsidRPr="002F2C4B">
        <w:rPr>
          <w:rFonts w:ascii="Times New Roman" w:eastAsia="Times New Roman" w:hAnsi="Times New Roman" w:cs="Times New Roman"/>
          <w:color w:val="000000"/>
          <w:lang w:eastAsia="tr-TR"/>
        </w:rPr>
        <w:br/>
      </w:r>
      <w:r w:rsidR="002F2C4B">
        <w:rPr>
          <w:rFonts w:ascii="Times New Roman" w:eastAsia="Times New Roman" w:hAnsi="Times New Roman" w:cs="Times New Roman"/>
          <w:b/>
          <w:bCs/>
          <w:color w:val="000000"/>
          <w:lang w:eastAsia="tr-TR"/>
        </w:rPr>
        <w:t>d</w:t>
      </w:r>
      <w:r w:rsidRPr="004672B4">
        <w:rPr>
          <w:rFonts w:ascii="Times New Roman" w:eastAsia="Times New Roman" w:hAnsi="Times New Roman" w:cs="Times New Roman"/>
          <w:b/>
          <w:bCs/>
          <w:color w:val="000000"/>
          <w:lang w:eastAsia="tr-TR"/>
        </w:rPr>
        <w:t xml:space="preserve">) </w:t>
      </w:r>
      <w:r w:rsidRPr="004672B4">
        <w:rPr>
          <w:rFonts w:ascii="Times New Roman" w:eastAsia="Times New Roman" w:hAnsi="Times New Roman" w:cs="Times New Roman"/>
          <w:color w:val="000000"/>
          <w:lang w:eastAsia="tr-TR"/>
        </w:rPr>
        <w:t xml:space="preserve">Yararlanılan kaynağın belirli bir bölümünün </w:t>
      </w:r>
      <w:r w:rsidR="002F2C4B">
        <w:rPr>
          <w:rFonts w:ascii="Times New Roman" w:eastAsia="Times New Roman" w:hAnsi="Times New Roman" w:cs="Times New Roman"/>
          <w:color w:val="000000"/>
          <w:lang w:eastAsia="tr-TR"/>
        </w:rPr>
        <w:t xml:space="preserve">aynen </w:t>
      </w:r>
      <w:r w:rsidRPr="004672B4">
        <w:rPr>
          <w:rFonts w:ascii="Times New Roman" w:eastAsia="Times New Roman" w:hAnsi="Times New Roman" w:cs="Times New Roman"/>
          <w:color w:val="000000"/>
          <w:lang w:eastAsia="tr-TR"/>
        </w:rPr>
        <w:t>kullanıldığı ya da eserin bir bölümünden</w:t>
      </w:r>
      <w:r w:rsidR="002F2C4B">
        <w:rPr>
          <w:rFonts w:ascii="Times New Roman" w:eastAsia="Times New Roman" w:hAnsi="Times New Roman" w:cs="Times New Roman"/>
          <w:color w:val="000000"/>
          <w:lang w:eastAsia="tr-TR"/>
        </w:rPr>
        <w:t xml:space="preserve"> </w:t>
      </w:r>
      <w:r w:rsidRPr="004672B4">
        <w:rPr>
          <w:rFonts w:ascii="Times New Roman" w:eastAsia="Times New Roman" w:hAnsi="Times New Roman" w:cs="Times New Roman"/>
          <w:color w:val="000000"/>
          <w:lang w:eastAsia="tr-TR"/>
        </w:rPr>
        <w:t>sonrasının tamamına göndermede bulunulduğu durumlar için</w:t>
      </w:r>
      <w:r w:rsidR="002F2C4B">
        <w:rPr>
          <w:rFonts w:ascii="Times New Roman" w:eastAsia="Times New Roman" w:hAnsi="Times New Roman" w:cs="Times New Roman"/>
          <w:color w:val="000000"/>
          <w:lang w:eastAsia="tr-TR"/>
        </w:rPr>
        <w:t>;</w:t>
      </w:r>
    </w:p>
    <w:p w:rsidR="002F2C4B" w:rsidRDefault="002F2C4B" w:rsidP="002F2C4B">
      <w:pPr>
        <w:pStyle w:val="ListParagraph"/>
        <w:spacing w:after="0" w:line="240" w:lineRule="auto"/>
        <w:jc w:val="center"/>
        <w:rPr>
          <w:rFonts w:ascii="Times New Roman" w:eastAsia="Times New Roman" w:hAnsi="Times New Roman" w:cs="Times New Roman"/>
          <w:color w:val="000000"/>
          <w:lang w:eastAsia="tr-TR"/>
        </w:rPr>
      </w:pPr>
    </w:p>
    <w:p w:rsidR="00D870A7" w:rsidRPr="00D870A7" w:rsidRDefault="00D870A7" w:rsidP="00D870A7">
      <w:pPr>
        <w:pStyle w:val="ListParagraph"/>
        <w:spacing w:after="0" w:line="240" w:lineRule="auto"/>
        <w:jc w:val="both"/>
        <w:rPr>
          <w:rFonts w:ascii="Times New Roman" w:hAnsi="Times New Roman" w:cs="Times New Roman"/>
        </w:rPr>
      </w:pPr>
      <w:r>
        <w:t>Kelime sayısı 40’tan daha az olan alıntılar, metin içerisinde çift tırnak işareti kullanılarak göste</w:t>
      </w:r>
      <w:r w:rsidRPr="00D870A7">
        <w:rPr>
          <w:rFonts w:ascii="Times New Roman" w:hAnsi="Times New Roman" w:cs="Times New Roman"/>
        </w:rPr>
        <w:t>rilir. Eğer alıntı cümle ortasında, paragrafın sonunda çift tırnak içerisinde bulunuyorsa, tırnağın kapandığı yerde hemen parantezler içinde kaynağı alıntılayınız ve cümleye devam ediniz. Cümlenin anlamı çeşitli noktalama işaretleri gerektirmedikçe diğer noktalamaları kullanmayınız;</w:t>
      </w:r>
    </w:p>
    <w:p w:rsidR="00D870A7" w:rsidRPr="004E65D7" w:rsidRDefault="00D870A7" w:rsidP="00D870A7">
      <w:pPr>
        <w:pStyle w:val="ListParagraph"/>
        <w:spacing w:after="0" w:line="240" w:lineRule="auto"/>
        <w:jc w:val="both"/>
        <w:rPr>
          <w:rFonts w:ascii="Times New Roman" w:hAnsi="Times New Roman" w:cs="Times New Roman"/>
        </w:rPr>
      </w:pPr>
    </w:p>
    <w:p w:rsidR="00D870A7" w:rsidRPr="004E65D7" w:rsidRDefault="00D870A7" w:rsidP="002F2C4B">
      <w:pPr>
        <w:pStyle w:val="ListParagraph"/>
        <w:spacing w:after="0" w:line="240" w:lineRule="auto"/>
        <w:jc w:val="center"/>
        <w:rPr>
          <w:rFonts w:ascii="Times New Roman" w:hAnsi="Times New Roman" w:cs="Times New Roman"/>
        </w:rPr>
      </w:pPr>
      <w:r w:rsidRPr="004E65D7">
        <w:rPr>
          <w:rFonts w:ascii="Times New Roman" w:hAnsi="Times New Roman" w:cs="Times New Roman"/>
        </w:rPr>
        <w:t>“</w:t>
      </w:r>
      <w:r w:rsidR="004E65D7" w:rsidRPr="004E65D7">
        <w:rPr>
          <w:rFonts w:ascii="Times New Roman" w:hAnsi="Times New Roman" w:cs="Times New Roman"/>
        </w:rPr>
        <w:t>Okuryazarlık kültüre, gereksinimlere, değişen şartlara ve zamana göre değişebilen; eğitimde kazandırılması gereken okuma yazma becerisi için kullanılan yöntemlerden etkilenen bir kavramdır</w:t>
      </w:r>
      <w:r w:rsidRPr="004E65D7">
        <w:rPr>
          <w:rFonts w:ascii="Times New Roman" w:hAnsi="Times New Roman" w:cs="Times New Roman"/>
        </w:rPr>
        <w:t>” (</w:t>
      </w:r>
      <w:r w:rsidR="004E65D7" w:rsidRPr="004E65D7">
        <w:rPr>
          <w:rFonts w:ascii="Times New Roman" w:hAnsi="Times New Roman" w:cs="Times New Roman"/>
        </w:rPr>
        <w:t>Gök</w:t>
      </w:r>
      <w:r w:rsidRPr="004E65D7">
        <w:rPr>
          <w:rFonts w:ascii="Times New Roman" w:hAnsi="Times New Roman" w:cs="Times New Roman"/>
        </w:rPr>
        <w:t>, 2</w:t>
      </w:r>
      <w:r w:rsidR="004E65D7" w:rsidRPr="004E65D7">
        <w:rPr>
          <w:rFonts w:ascii="Times New Roman" w:hAnsi="Times New Roman" w:cs="Times New Roman"/>
        </w:rPr>
        <w:t>013</w:t>
      </w:r>
      <w:r w:rsidRPr="004E65D7">
        <w:rPr>
          <w:rFonts w:ascii="Times New Roman" w:hAnsi="Times New Roman" w:cs="Times New Roman"/>
        </w:rPr>
        <w:t>, s.</w:t>
      </w:r>
      <w:r w:rsidR="004E65D7">
        <w:rPr>
          <w:rFonts w:ascii="Times New Roman" w:hAnsi="Times New Roman" w:cs="Times New Roman"/>
        </w:rPr>
        <w:t xml:space="preserve"> sayfa numarası</w:t>
      </w:r>
      <w:r w:rsidRPr="004E65D7">
        <w:rPr>
          <w:rFonts w:ascii="Times New Roman" w:hAnsi="Times New Roman" w:cs="Times New Roman"/>
        </w:rPr>
        <w:t xml:space="preserve">). </w:t>
      </w:r>
    </w:p>
    <w:p w:rsidR="00D870A7" w:rsidRPr="00D870A7" w:rsidRDefault="00D870A7" w:rsidP="002F2C4B">
      <w:pPr>
        <w:pStyle w:val="ListParagraph"/>
        <w:spacing w:after="0" w:line="240" w:lineRule="auto"/>
        <w:jc w:val="center"/>
        <w:rPr>
          <w:rFonts w:ascii="Times New Roman" w:hAnsi="Times New Roman" w:cs="Times New Roman"/>
        </w:rPr>
      </w:pPr>
    </w:p>
    <w:p w:rsidR="002F2C4B" w:rsidRPr="00D870A7" w:rsidRDefault="00D870A7" w:rsidP="002F2C4B">
      <w:pPr>
        <w:pStyle w:val="ListParagraph"/>
        <w:spacing w:after="0" w:line="240" w:lineRule="auto"/>
        <w:jc w:val="center"/>
        <w:rPr>
          <w:rFonts w:ascii="Times New Roman" w:hAnsi="Times New Roman" w:cs="Times New Roman"/>
        </w:rPr>
      </w:pPr>
      <w:r w:rsidRPr="00D870A7">
        <w:rPr>
          <w:rFonts w:ascii="Times New Roman" w:hAnsi="Times New Roman" w:cs="Times New Roman"/>
        </w:rPr>
        <w:lastRenderedPageBreak/>
        <w:t>Kelime sayısı 40 ve daha fazla olan alıntılar, yeni bir satırdan ve bloğun tamamı yazı alanının sol tarafından bir tap içeride (bir paragraf girintisi verilerek) boşluk bırakılarak düzenlenir</w:t>
      </w:r>
    </w:p>
    <w:p w:rsidR="00D870A7" w:rsidRPr="00D870A7" w:rsidRDefault="00D870A7" w:rsidP="002F2C4B">
      <w:pPr>
        <w:pStyle w:val="ListParagraph"/>
        <w:spacing w:after="0" w:line="240" w:lineRule="auto"/>
        <w:jc w:val="center"/>
        <w:rPr>
          <w:rFonts w:ascii="Times New Roman" w:hAnsi="Times New Roman" w:cs="Times New Roman"/>
        </w:rPr>
      </w:pPr>
    </w:p>
    <w:p w:rsidR="00D870A7" w:rsidRPr="00D870A7" w:rsidRDefault="00D870A7" w:rsidP="00D870A7">
      <w:pPr>
        <w:pStyle w:val="ListParagraph"/>
        <w:spacing w:after="0" w:line="240" w:lineRule="auto"/>
        <w:rPr>
          <w:rFonts w:ascii="Times New Roman" w:hAnsi="Times New Roman" w:cs="Times New Roman"/>
        </w:rPr>
      </w:pPr>
      <w:r w:rsidRPr="00D870A7">
        <w:rPr>
          <w:rFonts w:ascii="Times New Roman" w:hAnsi="Times New Roman" w:cs="Times New Roman"/>
        </w:rPr>
        <w:t xml:space="preserve">Yıldırım ve Şimşek (2005: </w:t>
      </w:r>
      <w:r w:rsidR="004E65D7">
        <w:rPr>
          <w:rFonts w:ascii="Times New Roman" w:hAnsi="Times New Roman" w:cs="Times New Roman"/>
        </w:rPr>
        <w:t>sayfa numarası</w:t>
      </w:r>
      <w:r w:rsidRPr="00D870A7">
        <w:rPr>
          <w:rFonts w:ascii="Times New Roman" w:hAnsi="Times New Roman" w:cs="Times New Roman"/>
        </w:rPr>
        <w:t>) nitel araştırmayı şu şekilde özetlemektedir:</w:t>
      </w:r>
    </w:p>
    <w:p w:rsidR="00D870A7" w:rsidRPr="004E65D7" w:rsidRDefault="00D870A7" w:rsidP="004E65D7">
      <w:pPr>
        <w:pStyle w:val="ListParagraph"/>
        <w:spacing w:after="0" w:line="240" w:lineRule="auto"/>
        <w:ind w:left="1416"/>
        <w:jc w:val="both"/>
        <w:rPr>
          <w:rFonts w:ascii="Times New Roman" w:hAnsi="Times New Roman" w:cs="Times New Roman"/>
        </w:rPr>
      </w:pPr>
      <w:r w:rsidRPr="004E65D7">
        <w:rPr>
          <w:rFonts w:ascii="Times New Roman" w:hAnsi="Times New Roman" w:cs="Times New Roman"/>
        </w:rPr>
        <w:t>Nitel araştırma, gözlem, görüşme ve doküman analizi gibi nitel veri toplama yöntemlerinin kullanıldığı, olguların ve olayların doğal ortamda gerçekçi ve bütüncül bir biçimde ortaya konmasına yönelik nitel bir sürecin izlendiği araştırma türüdür.</w:t>
      </w:r>
      <w:r w:rsidR="004E65D7">
        <w:rPr>
          <w:rFonts w:ascii="Times New Roman" w:hAnsi="Times New Roman" w:cs="Times New Roman"/>
        </w:rPr>
        <w:t xml:space="preserve"> …………………………………………</w:t>
      </w:r>
    </w:p>
    <w:p w:rsidR="00D870A7" w:rsidRPr="004E65D7" w:rsidRDefault="00D870A7" w:rsidP="004E65D7">
      <w:pPr>
        <w:pStyle w:val="ListParagraph"/>
        <w:spacing w:after="0" w:line="240" w:lineRule="auto"/>
        <w:jc w:val="both"/>
        <w:rPr>
          <w:rFonts w:ascii="Times New Roman" w:eastAsia="Times New Roman" w:hAnsi="Times New Roman" w:cs="Times New Roman"/>
          <w:b/>
          <w:bCs/>
          <w:color w:val="000000"/>
          <w:lang w:eastAsia="tr-TR"/>
        </w:rPr>
      </w:pPr>
    </w:p>
    <w:p w:rsidR="002F2C4B" w:rsidRDefault="002F2C4B" w:rsidP="00B70C78">
      <w:pPr>
        <w:pStyle w:val="ListParagraph"/>
        <w:spacing w:after="0" w:line="240" w:lineRule="auto"/>
        <w:jc w:val="both"/>
        <w:rPr>
          <w:rFonts w:ascii="Times New Roman" w:eastAsia="Times New Roman" w:hAnsi="Times New Roman" w:cs="Times New Roman"/>
          <w:b/>
          <w:bCs/>
          <w:color w:val="000000"/>
          <w:lang w:eastAsia="tr-TR"/>
        </w:rPr>
      </w:pPr>
      <w:r>
        <w:rPr>
          <w:rFonts w:ascii="Times New Roman" w:eastAsia="Times New Roman" w:hAnsi="Times New Roman" w:cs="Times New Roman"/>
          <w:b/>
          <w:bCs/>
          <w:color w:val="000000"/>
          <w:lang w:eastAsia="tr-TR"/>
        </w:rPr>
        <w:t>NOT: Genel diğer gönderme kuralları APA6 formatına göre yapılmalıdır.</w:t>
      </w:r>
      <w:r w:rsidR="00B70C78">
        <w:rPr>
          <w:rFonts w:ascii="Times New Roman" w:eastAsia="Times New Roman" w:hAnsi="Times New Roman" w:cs="Times New Roman"/>
          <w:b/>
          <w:bCs/>
          <w:color w:val="000000"/>
          <w:lang w:eastAsia="tr-TR"/>
        </w:rPr>
        <w:t xml:space="preserve"> Göndermelerde sayfa sonunda dipnot kullanmayınız.</w:t>
      </w:r>
    </w:p>
    <w:p w:rsidR="0003302B" w:rsidRDefault="0003302B" w:rsidP="00B70C78">
      <w:pPr>
        <w:pStyle w:val="ListParagraph"/>
        <w:spacing w:after="0" w:line="240" w:lineRule="auto"/>
        <w:jc w:val="both"/>
        <w:rPr>
          <w:rFonts w:ascii="Times New Roman" w:eastAsia="Times New Roman" w:hAnsi="Times New Roman" w:cs="Times New Roman"/>
          <w:b/>
          <w:bCs/>
          <w:color w:val="000000"/>
          <w:lang w:eastAsia="tr-TR"/>
        </w:rPr>
      </w:pPr>
    </w:p>
    <w:p w:rsidR="0003302B" w:rsidRDefault="0003302B" w:rsidP="00B70C78">
      <w:pPr>
        <w:pStyle w:val="ListParagraph"/>
        <w:spacing w:after="0" w:line="240" w:lineRule="auto"/>
        <w:jc w:val="both"/>
        <w:rPr>
          <w:rFonts w:ascii="Times New Roman" w:hAnsi="Times New Roman" w:cs="Times New Roman"/>
        </w:rPr>
      </w:pPr>
      <w:r>
        <w:rPr>
          <w:rFonts w:ascii="Times New Roman" w:hAnsi="Times New Roman" w:cs="Times New Roman"/>
        </w:rPr>
        <w:t>NOT:</w:t>
      </w:r>
      <w:r w:rsidRPr="0003302B">
        <w:rPr>
          <w:rFonts w:ascii="Times New Roman" w:hAnsi="Times New Roman" w:cs="Times New Roman"/>
        </w:rPr>
        <w:t xml:space="preserve"> </w:t>
      </w:r>
      <w:r>
        <w:rPr>
          <w:rFonts w:ascii="Times New Roman" w:hAnsi="Times New Roman" w:cs="Times New Roman"/>
        </w:rPr>
        <w:t>Metin içerisinde İngilizce kaynaktan alıntılama yapıyorsanız yazarlar arasında “ve” k</w:t>
      </w:r>
      <w:r w:rsidRPr="0003302B">
        <w:rPr>
          <w:rFonts w:ascii="Times New Roman" w:hAnsi="Times New Roman" w:cs="Times New Roman"/>
        </w:rPr>
        <w:t xml:space="preserve">ullanınız. </w:t>
      </w:r>
      <w:r>
        <w:rPr>
          <w:rFonts w:ascii="Times New Roman" w:hAnsi="Times New Roman" w:cs="Times New Roman"/>
        </w:rPr>
        <w:t>Metin sonunda p</w:t>
      </w:r>
      <w:r w:rsidRPr="0003302B">
        <w:rPr>
          <w:rFonts w:ascii="Times New Roman" w:hAnsi="Times New Roman" w:cs="Times New Roman"/>
        </w:rPr>
        <w:t xml:space="preserve">arantez içinde, tablo ile başlıklarda ve referans listesinde ise "&amp;" işareti ile birleştiriniz. </w:t>
      </w:r>
    </w:p>
    <w:p w:rsidR="0003302B" w:rsidRPr="0003302B" w:rsidRDefault="0003302B" w:rsidP="0003302B">
      <w:pPr>
        <w:pStyle w:val="ListParagraph"/>
        <w:spacing w:after="0" w:line="240" w:lineRule="auto"/>
        <w:jc w:val="center"/>
        <w:rPr>
          <w:rFonts w:ascii="Times New Roman" w:eastAsia="Times New Roman" w:hAnsi="Times New Roman" w:cs="Times New Roman"/>
          <w:b/>
          <w:bCs/>
          <w:color w:val="000000"/>
          <w:lang w:eastAsia="tr-TR"/>
        </w:rPr>
      </w:pPr>
      <w:r>
        <w:rPr>
          <w:rFonts w:ascii="Times New Roman" w:hAnsi="Times New Roman" w:cs="Times New Roman"/>
        </w:rPr>
        <w:t xml:space="preserve">……………. </w:t>
      </w:r>
      <w:r w:rsidRPr="0003302B">
        <w:rPr>
          <w:rFonts w:ascii="Times New Roman" w:hAnsi="Times New Roman" w:cs="Times New Roman"/>
        </w:rPr>
        <w:t>(Lewicki &amp; Bunker, 1996).</w:t>
      </w:r>
    </w:p>
    <w:p w:rsidR="002F2C4B" w:rsidRPr="0003302B" w:rsidRDefault="002F2C4B" w:rsidP="002F2C4B">
      <w:pPr>
        <w:pStyle w:val="ListParagraph"/>
        <w:spacing w:after="0" w:line="240" w:lineRule="auto"/>
        <w:jc w:val="center"/>
        <w:rPr>
          <w:rFonts w:ascii="Times New Roman" w:eastAsia="Times New Roman" w:hAnsi="Times New Roman" w:cs="Times New Roman"/>
          <w:b/>
          <w:bCs/>
          <w:color w:val="000000"/>
          <w:lang w:eastAsia="tr-TR"/>
        </w:rPr>
      </w:pPr>
    </w:p>
    <w:p w:rsidR="002F2C4B" w:rsidRPr="004672B4" w:rsidRDefault="002F2C4B" w:rsidP="002F2C4B">
      <w:pPr>
        <w:pStyle w:val="ListParagraph"/>
        <w:spacing w:after="0" w:line="240" w:lineRule="auto"/>
        <w:jc w:val="center"/>
        <w:rPr>
          <w:rFonts w:ascii="Times New Roman" w:eastAsia="Times New Roman" w:hAnsi="Times New Roman" w:cs="Times New Roman"/>
          <w:b/>
          <w:bCs/>
          <w:color w:val="000000"/>
          <w:lang w:eastAsia="tr-TR"/>
        </w:rPr>
      </w:pPr>
    </w:p>
    <w:p w:rsidR="007975A0" w:rsidRDefault="00954E87" w:rsidP="007975A0">
      <w:pPr>
        <w:spacing w:after="0" w:line="240" w:lineRule="auto"/>
        <w:jc w:val="both"/>
        <w:rPr>
          <w:rFonts w:ascii="Times New Roman" w:eastAsia="Times New Roman" w:hAnsi="Times New Roman" w:cs="Times New Roman"/>
          <w:b/>
          <w:bCs/>
          <w:color w:val="000000"/>
          <w:lang w:eastAsia="tr-TR"/>
        </w:rPr>
      </w:pPr>
      <w:r>
        <w:rPr>
          <w:rFonts w:ascii="Times New Roman" w:eastAsia="Times New Roman" w:hAnsi="Times New Roman" w:cs="Times New Roman"/>
          <w:b/>
          <w:bCs/>
          <w:color w:val="000000"/>
          <w:lang w:eastAsia="tr-TR"/>
        </w:rPr>
        <w:t>7</w:t>
      </w:r>
      <w:r w:rsidR="00A06FAD" w:rsidRPr="00A06FAD">
        <w:rPr>
          <w:rFonts w:ascii="Times New Roman" w:eastAsia="Times New Roman" w:hAnsi="Times New Roman" w:cs="Times New Roman"/>
          <w:b/>
          <w:bCs/>
          <w:color w:val="000000"/>
          <w:lang w:eastAsia="tr-TR"/>
        </w:rPr>
        <w:t>. KAYNAKÇA</w:t>
      </w:r>
    </w:p>
    <w:p w:rsidR="007975A0" w:rsidRDefault="00A06FAD" w:rsidP="007975A0">
      <w:pPr>
        <w:spacing w:after="0" w:line="240" w:lineRule="auto"/>
        <w:jc w:val="both"/>
        <w:rPr>
          <w:rFonts w:ascii="Times New Roman" w:eastAsia="Times New Roman" w:hAnsi="Times New Roman" w:cs="Times New Roman"/>
          <w:color w:val="000000"/>
          <w:lang w:eastAsia="tr-TR"/>
        </w:rPr>
      </w:pPr>
      <w:r w:rsidRPr="00A06FAD">
        <w:rPr>
          <w:rFonts w:ascii="Times New Roman" w:eastAsia="Times New Roman" w:hAnsi="Times New Roman" w:cs="Times New Roman"/>
          <w:b/>
          <w:bCs/>
          <w:color w:val="000000"/>
          <w:lang w:eastAsia="tr-TR"/>
        </w:rPr>
        <w:br/>
      </w:r>
      <w:r w:rsidRPr="00A06FAD">
        <w:rPr>
          <w:rFonts w:ascii="Times New Roman" w:eastAsia="Times New Roman" w:hAnsi="Times New Roman" w:cs="Times New Roman"/>
          <w:color w:val="000000"/>
          <w:lang w:eastAsia="tr-TR"/>
        </w:rPr>
        <w:t>Bu bölümde araştırmada kullanılan kitap, makale, vb. kaynaklar yer alır. Kaynakça dizininin</w:t>
      </w:r>
      <w:r w:rsidRPr="00A06FAD">
        <w:rPr>
          <w:rFonts w:ascii="Times New Roman" w:eastAsia="Times New Roman" w:hAnsi="Times New Roman" w:cs="Times New Roman"/>
          <w:color w:val="000000"/>
          <w:lang w:eastAsia="tr-TR"/>
        </w:rPr>
        <w:br/>
        <w:t xml:space="preserve">yazarların soyadı sırasına göre </w:t>
      </w:r>
      <w:r w:rsidR="00F5049B">
        <w:rPr>
          <w:rFonts w:ascii="Times New Roman" w:eastAsia="Times New Roman" w:hAnsi="Times New Roman" w:cs="Times New Roman"/>
          <w:color w:val="000000"/>
          <w:lang w:eastAsia="tr-TR"/>
        </w:rPr>
        <w:t xml:space="preserve">alfabetik sıraya göre </w:t>
      </w:r>
      <w:r w:rsidRPr="00A06FAD">
        <w:rPr>
          <w:rFonts w:ascii="Times New Roman" w:eastAsia="Times New Roman" w:hAnsi="Times New Roman" w:cs="Times New Roman"/>
          <w:color w:val="000000"/>
          <w:lang w:eastAsia="tr-TR"/>
        </w:rPr>
        <w:t>düzenlenmesi ve gösterilen kaynakların künyelerinde kesinlikle kısaltmaya</w:t>
      </w:r>
      <w:r w:rsidR="007975A0">
        <w:rPr>
          <w:rFonts w:ascii="Times New Roman" w:eastAsia="Times New Roman" w:hAnsi="Times New Roman" w:cs="Times New Roman"/>
          <w:color w:val="000000"/>
          <w:lang w:eastAsia="tr-TR"/>
        </w:rPr>
        <w:t xml:space="preserve"> </w:t>
      </w:r>
      <w:r w:rsidRPr="00A06FAD">
        <w:rPr>
          <w:rFonts w:ascii="Times New Roman" w:eastAsia="Times New Roman" w:hAnsi="Times New Roman" w:cs="Times New Roman"/>
          <w:color w:val="000000"/>
          <w:lang w:eastAsia="tr-TR"/>
        </w:rPr>
        <w:t>başvurulmaması, kaynakça hazırlanırken dikkat edilmesi gereken önemli noktalardır.</w:t>
      </w:r>
      <w:r w:rsidR="003F2FC6">
        <w:rPr>
          <w:rFonts w:ascii="Times New Roman" w:eastAsia="Times New Roman" w:hAnsi="Times New Roman" w:cs="Times New Roman"/>
          <w:color w:val="000000"/>
          <w:lang w:eastAsia="tr-TR"/>
        </w:rPr>
        <w:t xml:space="preserve"> </w:t>
      </w:r>
      <w:r w:rsidR="003F2FC6" w:rsidRPr="00B70C78">
        <w:rPr>
          <w:rFonts w:ascii="Times New Roman" w:eastAsia="Times New Roman" w:hAnsi="Times New Roman" w:cs="Times New Roman"/>
          <w:b/>
          <w:color w:val="000000"/>
          <w:lang w:eastAsia="tr-TR"/>
        </w:rPr>
        <w:t>Kaynakça yazımında APA 6 kuralları geçerli olmaktadır</w:t>
      </w:r>
      <w:r w:rsidR="003F2FC6">
        <w:rPr>
          <w:rFonts w:ascii="Times New Roman" w:eastAsia="Times New Roman" w:hAnsi="Times New Roman" w:cs="Times New Roman"/>
          <w:color w:val="000000"/>
          <w:lang w:eastAsia="tr-TR"/>
        </w:rPr>
        <w:t>. Kaynakça da yazar ismi ile başlayan ilk satır sol kenardan başlarken ayni kaynakçanın devamı alt satıra geçtiğinde bir “tab” (bir paragraf girintisi) içeriden yazılarak devam edilir;</w:t>
      </w:r>
    </w:p>
    <w:p w:rsidR="00F5049B" w:rsidRDefault="00F5049B" w:rsidP="00F5049B">
      <w:pPr>
        <w:autoSpaceDE w:val="0"/>
        <w:autoSpaceDN w:val="0"/>
        <w:adjustRightInd w:val="0"/>
        <w:spacing w:after="0" w:line="360" w:lineRule="auto"/>
        <w:ind w:left="709" w:hanging="709"/>
        <w:jc w:val="both"/>
        <w:rPr>
          <w:rFonts w:ascii="Times New Roman" w:hAnsi="Times New Roman" w:cs="Times New Roman"/>
        </w:rPr>
      </w:pPr>
      <w:r w:rsidRPr="00F5049B">
        <w:rPr>
          <w:rFonts w:ascii="Times New Roman" w:hAnsi="Times New Roman" w:cs="Times New Roman"/>
        </w:rPr>
        <w:t xml:space="preserve">Büyüköztürk, Ş., Çakmak. E., K., Akgün, Ö., E., Karadeniz, Ş., ve Demirel, F. (2018). </w:t>
      </w:r>
      <w:r w:rsidRPr="00F5049B">
        <w:rPr>
          <w:rFonts w:ascii="Times New Roman" w:eastAsia="TimesNewRomanPS-ItalicMT" w:hAnsi="Times New Roman" w:cs="Times New Roman"/>
          <w:i/>
          <w:iCs/>
        </w:rPr>
        <w:t xml:space="preserve">Bilimsel </w:t>
      </w:r>
      <w:r>
        <w:rPr>
          <w:rFonts w:ascii="Times New Roman" w:eastAsia="TimesNewRomanPS-ItalicMT" w:hAnsi="Times New Roman" w:cs="Times New Roman"/>
          <w:i/>
          <w:iCs/>
        </w:rPr>
        <w:t>araştırma yöntemleri.</w:t>
      </w:r>
      <w:r w:rsidRPr="00F5049B">
        <w:rPr>
          <w:rFonts w:ascii="Times New Roman" w:eastAsia="TimesNewRomanPS-ItalicMT" w:hAnsi="Times New Roman" w:cs="Times New Roman"/>
          <w:i/>
          <w:iCs/>
        </w:rPr>
        <w:t xml:space="preserve"> </w:t>
      </w:r>
      <w:r w:rsidRPr="00F5049B">
        <w:rPr>
          <w:rFonts w:ascii="Times New Roman" w:hAnsi="Times New Roman" w:cs="Times New Roman"/>
        </w:rPr>
        <w:t>Ankara: Pegem Akademi</w:t>
      </w:r>
      <w:r>
        <w:rPr>
          <w:rFonts w:ascii="Times New Roman" w:hAnsi="Times New Roman" w:cs="Times New Roman"/>
        </w:rPr>
        <w:t xml:space="preserve"> Yayınları</w:t>
      </w:r>
    </w:p>
    <w:p w:rsidR="00F5049B" w:rsidRPr="00F5049B" w:rsidRDefault="00F5049B" w:rsidP="00921B96">
      <w:pPr>
        <w:autoSpaceDE w:val="0"/>
        <w:autoSpaceDN w:val="0"/>
        <w:adjustRightInd w:val="0"/>
        <w:spacing w:afterLines="120" w:after="288" w:line="360" w:lineRule="auto"/>
        <w:ind w:left="709" w:hanging="709"/>
        <w:jc w:val="both"/>
        <w:rPr>
          <w:rFonts w:ascii="Times New Roman" w:hAnsi="Times New Roman" w:cs="Times New Roman"/>
        </w:rPr>
      </w:pPr>
      <w:r>
        <w:t>Büyüköztürk, Ş. (2002). Faktör analizi: Temel kavramlar ve ölçek geliştirmede kullanımı. Eğitim Yönetimi Dergisi, 32, 470-483. Doi:xx.xxxx/xxxx-xxxx.xx.x.xxx</w:t>
      </w:r>
      <w:r w:rsidRPr="00F5049B">
        <w:rPr>
          <w:rFonts w:ascii="Times New Roman" w:hAnsi="Times New Roman" w:cs="Times New Roman"/>
        </w:rPr>
        <w:t>.</w:t>
      </w:r>
    </w:p>
    <w:p w:rsidR="003F2FC6" w:rsidRDefault="003F2FC6" w:rsidP="007975A0">
      <w:pPr>
        <w:spacing w:after="0" w:line="240" w:lineRule="auto"/>
        <w:jc w:val="both"/>
        <w:rPr>
          <w:rFonts w:ascii="Times New Roman" w:eastAsia="Times New Roman" w:hAnsi="Times New Roman" w:cs="Times New Roman"/>
          <w:color w:val="000000"/>
          <w:lang w:eastAsia="tr-TR"/>
        </w:rPr>
      </w:pPr>
    </w:p>
    <w:p w:rsidR="00954E87" w:rsidRDefault="00954E87" w:rsidP="007975A0">
      <w:pPr>
        <w:spacing w:after="0" w:line="240" w:lineRule="auto"/>
        <w:rPr>
          <w:rFonts w:ascii="Times New Roman" w:hAnsi="Times New Roman" w:cs="Times New Roman"/>
          <w:b/>
        </w:rPr>
      </w:pPr>
      <w:r w:rsidRPr="00954E87">
        <w:rPr>
          <w:rFonts w:ascii="Times New Roman" w:hAnsi="Times New Roman" w:cs="Times New Roman"/>
          <w:b/>
        </w:rPr>
        <w:t>8.  E</w:t>
      </w:r>
      <w:r>
        <w:rPr>
          <w:rFonts w:ascii="Times New Roman" w:hAnsi="Times New Roman" w:cs="Times New Roman"/>
          <w:b/>
        </w:rPr>
        <w:t>KLER</w:t>
      </w:r>
    </w:p>
    <w:p w:rsidR="003F2FC6" w:rsidRPr="00954E87" w:rsidRDefault="003F2FC6" w:rsidP="007975A0">
      <w:pPr>
        <w:spacing w:after="0" w:line="240" w:lineRule="auto"/>
      </w:pPr>
    </w:p>
    <w:p w:rsidR="003F2FC6" w:rsidRPr="003F2FC6" w:rsidRDefault="00954E87" w:rsidP="003F2FC6">
      <w:pPr>
        <w:spacing w:after="0" w:line="240" w:lineRule="auto"/>
        <w:jc w:val="both"/>
        <w:rPr>
          <w:rFonts w:ascii="Times New Roman" w:hAnsi="Times New Roman" w:cs="Times New Roman"/>
        </w:rPr>
      </w:pPr>
      <w:r>
        <w:t xml:space="preserve">Birkaç ek materyal </w:t>
      </w:r>
      <w:r w:rsidRPr="003F2FC6">
        <w:rPr>
          <w:rFonts w:ascii="Times New Roman" w:hAnsi="Times New Roman" w:cs="Times New Roman"/>
        </w:rPr>
        <w:t xml:space="preserve">sunmak istiyorsanız, ekler kısmını kullanabilirsiniz. </w:t>
      </w:r>
      <w:r w:rsidR="003F2FC6" w:rsidRPr="003F2FC6">
        <w:rPr>
          <w:rFonts w:ascii="Times New Roman" w:hAnsi="Times New Roman" w:cs="Times New Roman"/>
        </w:rPr>
        <w:t>Ekler sayfasına başlamadan önce ilk ekin verilecek olan sayfanın en üst kısmına büyük harflerle “EKLER” başlığı atılmalıdır. Daha sonra bu başlığın altında birinci ek verilebilir. Daha sonraki ekler ise her biri ayrı sayfada olacak şekilde verilir. En son ek sayfası araştımacının YÖK formatında yazılmış özgeçmişine ait olmalıdır.</w:t>
      </w:r>
    </w:p>
    <w:p w:rsidR="003F2FC6" w:rsidRPr="003F2FC6" w:rsidRDefault="003F2FC6" w:rsidP="007975A0">
      <w:pPr>
        <w:spacing w:after="0" w:line="240" w:lineRule="auto"/>
        <w:rPr>
          <w:rFonts w:ascii="Times New Roman" w:hAnsi="Times New Roman" w:cs="Times New Roman"/>
        </w:rPr>
      </w:pPr>
    </w:p>
    <w:p w:rsidR="003F2FC6" w:rsidRPr="003F2FC6" w:rsidRDefault="00954E87" w:rsidP="007975A0">
      <w:pPr>
        <w:spacing w:after="0" w:line="240" w:lineRule="auto"/>
        <w:rPr>
          <w:rFonts w:ascii="Times New Roman" w:hAnsi="Times New Roman" w:cs="Times New Roman"/>
        </w:rPr>
      </w:pPr>
      <w:r w:rsidRPr="003F2FC6">
        <w:rPr>
          <w:rFonts w:ascii="Times New Roman" w:hAnsi="Times New Roman" w:cs="Times New Roman"/>
        </w:rPr>
        <w:t>Ek isimleri</w:t>
      </w:r>
      <w:r w:rsidR="003F2FC6">
        <w:rPr>
          <w:rFonts w:ascii="Times New Roman" w:hAnsi="Times New Roman" w:cs="Times New Roman"/>
        </w:rPr>
        <w:t xml:space="preserve"> </w:t>
      </w:r>
      <w:r w:rsidR="003F2FC6" w:rsidRPr="003F2FC6">
        <w:rPr>
          <w:rFonts w:ascii="Times New Roman" w:hAnsi="Times New Roman" w:cs="Times New Roman"/>
        </w:rPr>
        <w:t>verilirken;</w:t>
      </w:r>
    </w:p>
    <w:p w:rsidR="003F2FC6" w:rsidRPr="003F2FC6" w:rsidRDefault="003F2FC6" w:rsidP="007975A0">
      <w:pPr>
        <w:spacing w:after="0" w:line="240" w:lineRule="auto"/>
        <w:rPr>
          <w:rFonts w:ascii="Times New Roman" w:hAnsi="Times New Roman" w:cs="Times New Roman"/>
        </w:rPr>
      </w:pPr>
    </w:p>
    <w:p w:rsidR="003F2FC6" w:rsidRPr="003F2FC6" w:rsidRDefault="00954E87" w:rsidP="007975A0">
      <w:pPr>
        <w:spacing w:after="0" w:line="240" w:lineRule="auto"/>
        <w:rPr>
          <w:rFonts w:ascii="Times New Roman" w:hAnsi="Times New Roman" w:cs="Times New Roman"/>
        </w:rPr>
      </w:pPr>
      <w:r w:rsidRPr="003F2FC6">
        <w:rPr>
          <w:rFonts w:ascii="Times New Roman" w:hAnsi="Times New Roman" w:cs="Times New Roman"/>
        </w:rPr>
        <w:t>EK 1</w:t>
      </w:r>
    </w:p>
    <w:p w:rsidR="003F2FC6" w:rsidRPr="003F2FC6" w:rsidRDefault="003F2FC6" w:rsidP="007975A0">
      <w:pPr>
        <w:spacing w:after="0" w:line="240" w:lineRule="auto"/>
        <w:rPr>
          <w:rFonts w:ascii="Times New Roman" w:hAnsi="Times New Roman" w:cs="Times New Roman"/>
        </w:rPr>
      </w:pPr>
      <w:r w:rsidRPr="003F2FC6">
        <w:rPr>
          <w:rFonts w:ascii="Times New Roman" w:hAnsi="Times New Roman" w:cs="Times New Roman"/>
        </w:rPr>
        <w:t>Milli Eğitim Bakanlığı İzin Yazısı</w:t>
      </w:r>
    </w:p>
    <w:p w:rsidR="003F2FC6" w:rsidRPr="003F2FC6" w:rsidRDefault="003F2FC6" w:rsidP="007975A0">
      <w:pPr>
        <w:spacing w:after="0" w:line="240" w:lineRule="auto"/>
        <w:rPr>
          <w:rFonts w:ascii="Times New Roman" w:hAnsi="Times New Roman" w:cs="Times New Roman"/>
        </w:rPr>
      </w:pPr>
    </w:p>
    <w:p w:rsidR="003F2FC6" w:rsidRPr="003F2FC6" w:rsidRDefault="003F2FC6" w:rsidP="007975A0">
      <w:pPr>
        <w:spacing w:after="0" w:line="240" w:lineRule="auto"/>
        <w:rPr>
          <w:rFonts w:ascii="Times New Roman" w:hAnsi="Times New Roman" w:cs="Times New Roman"/>
        </w:rPr>
      </w:pPr>
      <w:r w:rsidRPr="003F2FC6">
        <w:rPr>
          <w:rFonts w:ascii="Times New Roman" w:hAnsi="Times New Roman" w:cs="Times New Roman"/>
        </w:rPr>
        <w:t>E</w:t>
      </w:r>
      <w:r w:rsidR="00954E87" w:rsidRPr="003F2FC6">
        <w:rPr>
          <w:rFonts w:ascii="Times New Roman" w:hAnsi="Times New Roman" w:cs="Times New Roman"/>
        </w:rPr>
        <w:t>K 2</w:t>
      </w:r>
    </w:p>
    <w:p w:rsidR="003F2FC6" w:rsidRPr="003F2FC6" w:rsidRDefault="003F2FC6" w:rsidP="007975A0">
      <w:pPr>
        <w:spacing w:after="0" w:line="240" w:lineRule="auto"/>
        <w:rPr>
          <w:rFonts w:ascii="Times New Roman" w:hAnsi="Times New Roman" w:cs="Times New Roman"/>
        </w:rPr>
      </w:pPr>
      <w:r w:rsidRPr="003F2FC6">
        <w:rPr>
          <w:rFonts w:ascii="Times New Roman" w:hAnsi="Times New Roman" w:cs="Times New Roman"/>
        </w:rPr>
        <w:t>Ölçeklerin Kullanımına Yönelik İzinler</w:t>
      </w:r>
    </w:p>
    <w:p w:rsidR="003F2FC6" w:rsidRPr="003F2FC6" w:rsidRDefault="003F2FC6" w:rsidP="007975A0">
      <w:pPr>
        <w:spacing w:after="0" w:line="240" w:lineRule="auto"/>
        <w:rPr>
          <w:rFonts w:ascii="Times New Roman" w:hAnsi="Times New Roman" w:cs="Times New Roman"/>
        </w:rPr>
      </w:pPr>
    </w:p>
    <w:p w:rsidR="003F2FC6" w:rsidRDefault="003F2FC6" w:rsidP="007975A0">
      <w:pPr>
        <w:spacing w:after="0" w:line="240" w:lineRule="auto"/>
        <w:rPr>
          <w:rFonts w:ascii="Times New Roman" w:hAnsi="Times New Roman" w:cs="Times New Roman"/>
        </w:rPr>
      </w:pPr>
      <w:r w:rsidRPr="003F2FC6">
        <w:rPr>
          <w:rFonts w:ascii="Times New Roman" w:hAnsi="Times New Roman" w:cs="Times New Roman"/>
        </w:rPr>
        <w:t>….. şeklinde olmalıdır.</w:t>
      </w:r>
    </w:p>
    <w:p w:rsidR="00F5049B" w:rsidRPr="003F2FC6" w:rsidRDefault="00F5049B" w:rsidP="007975A0">
      <w:pPr>
        <w:spacing w:after="0" w:line="240" w:lineRule="auto"/>
        <w:rPr>
          <w:rFonts w:ascii="Times New Roman" w:hAnsi="Times New Roman" w:cs="Times New Roman"/>
        </w:rPr>
      </w:pPr>
    </w:p>
    <w:p w:rsidR="00C4044F" w:rsidRDefault="00C4044F" w:rsidP="00A06FAD">
      <w:pPr>
        <w:spacing w:after="0" w:line="240" w:lineRule="auto"/>
        <w:rPr>
          <w:rFonts w:ascii="Times New Roman" w:eastAsia="Times New Roman" w:hAnsi="Times New Roman" w:cs="Times New Roman"/>
          <w:b/>
          <w:bCs/>
          <w:color w:val="000000"/>
          <w:sz w:val="20"/>
          <w:szCs w:val="20"/>
          <w:lang w:eastAsia="tr-TR"/>
        </w:rPr>
      </w:pPr>
    </w:p>
    <w:p w:rsidR="00F5049B" w:rsidRPr="003F2FC6" w:rsidRDefault="00F5049B" w:rsidP="00F5049B">
      <w:pPr>
        <w:spacing w:after="0" w:line="240" w:lineRule="auto"/>
        <w:jc w:val="both"/>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NOT: TEZIN TÜM BÖLÜMLERİNİN DÜZENİNE VE GENEL GÖRÜNÜMÜNE YÖNELİK HAZIRLANMIŞ ŞABLON BU YÖNERGEYLE BİRLİKTE GELEN EK BELGEDE GÖRÜLMEKTEDİR.</w:t>
      </w:r>
    </w:p>
    <w:sectPr w:rsidR="00F5049B" w:rsidRPr="003F2FC6" w:rsidSect="004220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SymbolMT">
    <w:altName w:val="Cambria"/>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30DD2"/>
    <w:multiLevelType w:val="hybridMultilevel"/>
    <w:tmpl w:val="BB6E0FF0"/>
    <w:lvl w:ilvl="0" w:tplc="31285094">
      <w:start w:val="1"/>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19CF5F23"/>
    <w:multiLevelType w:val="multilevel"/>
    <w:tmpl w:val="0246A07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25B07E75"/>
    <w:multiLevelType w:val="multilevel"/>
    <w:tmpl w:val="4F96AB12"/>
    <w:lvl w:ilvl="0">
      <w:start w:val="1"/>
      <w:numFmt w:val="decimal"/>
      <w:lvlText w:val="%1"/>
      <w:lvlJc w:val="left"/>
      <w:pPr>
        <w:ind w:left="360" w:hanging="360"/>
      </w:pPr>
      <w:rPr>
        <w:rFonts w:hint="default"/>
      </w:rPr>
    </w:lvl>
    <w:lvl w:ilvl="1">
      <w:start w:val="1"/>
      <w:numFmt w:val="decimal"/>
      <w:lvlText w:val="%1.%2"/>
      <w:lvlJc w:val="left"/>
      <w:pPr>
        <w:ind w:left="1776" w:hanging="36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2768" w:hanging="1440"/>
      </w:pPr>
      <w:rPr>
        <w:rFonts w:hint="default"/>
      </w:rPr>
    </w:lvl>
  </w:abstractNum>
  <w:abstractNum w:abstractNumId="3" w15:restartNumberingAfterBreak="0">
    <w:nsid w:val="2D7D492C"/>
    <w:multiLevelType w:val="hybridMultilevel"/>
    <w:tmpl w:val="6074B6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0E041E6"/>
    <w:multiLevelType w:val="hybridMultilevel"/>
    <w:tmpl w:val="07BAA58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B0A3224"/>
    <w:multiLevelType w:val="multilevel"/>
    <w:tmpl w:val="9C7E056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5BF6D60"/>
    <w:multiLevelType w:val="multilevel"/>
    <w:tmpl w:val="8D14D00C"/>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7" w15:restartNumberingAfterBreak="0">
    <w:nsid w:val="472A5593"/>
    <w:multiLevelType w:val="multilevel"/>
    <w:tmpl w:val="D3C00986"/>
    <w:lvl w:ilvl="0">
      <w:start w:val="1"/>
      <w:numFmt w:val="decimal"/>
      <w:lvlText w:val="%1."/>
      <w:lvlJc w:val="left"/>
      <w:pPr>
        <w:ind w:left="1440" w:hanging="360"/>
      </w:pPr>
      <w:rPr>
        <w:rFonts w:hint="default"/>
      </w:rPr>
    </w:lvl>
    <w:lvl w:ilvl="1">
      <w:start w:val="1"/>
      <w:numFmt w:val="decimal"/>
      <w:isLgl/>
      <w:lvlText w:val="%1.%2."/>
      <w:lvlJc w:val="left"/>
      <w:pPr>
        <w:ind w:left="1770" w:hanging="360"/>
      </w:pPr>
      <w:rPr>
        <w:rFonts w:hint="default"/>
      </w:rPr>
    </w:lvl>
    <w:lvl w:ilvl="2">
      <w:start w:val="1"/>
      <w:numFmt w:val="decimal"/>
      <w:isLgl/>
      <w:lvlText w:val="%1.%2.%3."/>
      <w:lvlJc w:val="left"/>
      <w:pPr>
        <w:ind w:left="2460" w:hanging="720"/>
      </w:pPr>
      <w:rPr>
        <w:rFonts w:hint="default"/>
      </w:rPr>
    </w:lvl>
    <w:lvl w:ilvl="3">
      <w:start w:val="1"/>
      <w:numFmt w:val="decimal"/>
      <w:isLgl/>
      <w:lvlText w:val="%1.%2.%3.%4."/>
      <w:lvlJc w:val="left"/>
      <w:pPr>
        <w:ind w:left="2790" w:hanging="720"/>
      </w:pPr>
      <w:rPr>
        <w:rFonts w:hint="default"/>
      </w:rPr>
    </w:lvl>
    <w:lvl w:ilvl="4">
      <w:start w:val="1"/>
      <w:numFmt w:val="decimal"/>
      <w:isLgl/>
      <w:lvlText w:val="%1.%2.%3.%4.%5."/>
      <w:lvlJc w:val="left"/>
      <w:pPr>
        <w:ind w:left="3480" w:hanging="1080"/>
      </w:pPr>
      <w:rPr>
        <w:rFonts w:hint="default"/>
      </w:rPr>
    </w:lvl>
    <w:lvl w:ilvl="5">
      <w:start w:val="1"/>
      <w:numFmt w:val="decimal"/>
      <w:isLgl/>
      <w:lvlText w:val="%1.%2.%3.%4.%5.%6."/>
      <w:lvlJc w:val="left"/>
      <w:pPr>
        <w:ind w:left="3810" w:hanging="108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4830" w:hanging="1440"/>
      </w:pPr>
      <w:rPr>
        <w:rFonts w:hint="default"/>
      </w:rPr>
    </w:lvl>
    <w:lvl w:ilvl="8">
      <w:start w:val="1"/>
      <w:numFmt w:val="decimal"/>
      <w:isLgl/>
      <w:lvlText w:val="%1.%2.%3.%4.%5.%6.%7.%8.%9."/>
      <w:lvlJc w:val="left"/>
      <w:pPr>
        <w:ind w:left="5520" w:hanging="1800"/>
      </w:pPr>
      <w:rPr>
        <w:rFonts w:hint="default"/>
      </w:rPr>
    </w:lvl>
  </w:abstractNum>
  <w:abstractNum w:abstractNumId="8" w15:restartNumberingAfterBreak="0">
    <w:nsid w:val="48023152"/>
    <w:multiLevelType w:val="multilevel"/>
    <w:tmpl w:val="8A788324"/>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9" w15:restartNumberingAfterBreak="0">
    <w:nsid w:val="7A6A08F9"/>
    <w:multiLevelType w:val="multilevel"/>
    <w:tmpl w:val="D84A510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4"/>
  </w:num>
  <w:num w:numId="2">
    <w:abstractNumId w:val="1"/>
  </w:num>
  <w:num w:numId="3">
    <w:abstractNumId w:val="3"/>
  </w:num>
  <w:num w:numId="4">
    <w:abstractNumId w:val="7"/>
  </w:num>
  <w:num w:numId="5">
    <w:abstractNumId w:val="9"/>
  </w:num>
  <w:num w:numId="6">
    <w:abstractNumId w:val="0"/>
  </w:num>
  <w:num w:numId="7">
    <w:abstractNumId w:val="5"/>
  </w:num>
  <w:num w:numId="8">
    <w:abstractNumId w:val="6"/>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FAD"/>
    <w:rsid w:val="0003302B"/>
    <w:rsid w:val="00115AE8"/>
    <w:rsid w:val="002A22C8"/>
    <w:rsid w:val="002F2C4B"/>
    <w:rsid w:val="003F2FC6"/>
    <w:rsid w:val="004220AB"/>
    <w:rsid w:val="004672B4"/>
    <w:rsid w:val="00490BC7"/>
    <w:rsid w:val="004A58B0"/>
    <w:rsid w:val="004E65D7"/>
    <w:rsid w:val="005152BE"/>
    <w:rsid w:val="00563EBD"/>
    <w:rsid w:val="00582DF0"/>
    <w:rsid w:val="005963C4"/>
    <w:rsid w:val="0060702B"/>
    <w:rsid w:val="006A5A5F"/>
    <w:rsid w:val="0074653B"/>
    <w:rsid w:val="007975A0"/>
    <w:rsid w:val="00812DF5"/>
    <w:rsid w:val="00895FF7"/>
    <w:rsid w:val="00921B96"/>
    <w:rsid w:val="00954E87"/>
    <w:rsid w:val="009F47BE"/>
    <w:rsid w:val="00A06FAD"/>
    <w:rsid w:val="00AA5BF1"/>
    <w:rsid w:val="00AD1D50"/>
    <w:rsid w:val="00B70C78"/>
    <w:rsid w:val="00BB05A6"/>
    <w:rsid w:val="00BC08CC"/>
    <w:rsid w:val="00C4044F"/>
    <w:rsid w:val="00D80024"/>
    <w:rsid w:val="00D8193B"/>
    <w:rsid w:val="00D870A7"/>
    <w:rsid w:val="00DA1476"/>
    <w:rsid w:val="00E606B4"/>
    <w:rsid w:val="00E85117"/>
    <w:rsid w:val="00F33F88"/>
    <w:rsid w:val="00F5049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372480-64CE-44B2-8723-527433982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0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A06FA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maltable">
    <w:name w:val="normaltable"/>
    <w:basedOn w:val="Normal"/>
    <w:rsid w:val="00A06FAD"/>
    <w:pPr>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fontstyle0">
    <w:name w:val="fontstyle0"/>
    <w:basedOn w:val="Normal"/>
    <w:rsid w:val="00A06FAD"/>
    <w:pPr>
      <w:spacing w:before="100" w:beforeAutospacing="1" w:after="100" w:afterAutospacing="1" w:line="240" w:lineRule="auto"/>
    </w:pPr>
    <w:rPr>
      <w:rFonts w:ascii="TimesNewRomanPS-BoldMT" w:eastAsia="Times New Roman" w:hAnsi="TimesNewRomanPS-BoldMT" w:cs="Times New Roman"/>
      <w:b/>
      <w:bCs/>
      <w:color w:val="000000"/>
      <w:sz w:val="36"/>
      <w:szCs w:val="36"/>
      <w:lang w:eastAsia="tr-TR"/>
    </w:rPr>
  </w:style>
  <w:style w:type="paragraph" w:customStyle="1" w:styleId="fontstyle1">
    <w:name w:val="fontstyle1"/>
    <w:basedOn w:val="Normal"/>
    <w:rsid w:val="00A06FAD"/>
    <w:pPr>
      <w:spacing w:before="100" w:beforeAutospacing="1" w:after="100" w:afterAutospacing="1" w:line="240" w:lineRule="auto"/>
    </w:pPr>
    <w:rPr>
      <w:rFonts w:ascii="Times New Roman" w:eastAsia="Times New Roman" w:hAnsi="Times New Roman" w:cs="Times New Roman"/>
      <w:color w:val="000000"/>
      <w:sz w:val="24"/>
      <w:szCs w:val="24"/>
      <w:lang w:eastAsia="tr-TR"/>
    </w:rPr>
  </w:style>
  <w:style w:type="paragraph" w:customStyle="1" w:styleId="fontstyle2">
    <w:name w:val="fontstyle2"/>
    <w:basedOn w:val="Normal"/>
    <w:rsid w:val="00A06FAD"/>
    <w:pPr>
      <w:spacing w:before="100" w:beforeAutospacing="1" w:after="100" w:afterAutospacing="1" w:line="240" w:lineRule="auto"/>
    </w:pPr>
    <w:rPr>
      <w:rFonts w:ascii="TimesNewRomanPSMT" w:eastAsia="Times New Roman" w:hAnsi="TimesNewRomanPSMT" w:cs="Times New Roman"/>
      <w:color w:val="000000"/>
      <w:sz w:val="24"/>
      <w:szCs w:val="24"/>
      <w:lang w:eastAsia="tr-TR"/>
    </w:rPr>
  </w:style>
  <w:style w:type="paragraph" w:customStyle="1" w:styleId="fontstyle3">
    <w:name w:val="fontstyle3"/>
    <w:basedOn w:val="Normal"/>
    <w:rsid w:val="00A06FAD"/>
    <w:pPr>
      <w:spacing w:before="100" w:beforeAutospacing="1" w:after="100" w:afterAutospacing="1" w:line="240" w:lineRule="auto"/>
    </w:pPr>
    <w:rPr>
      <w:rFonts w:ascii="TimesNewRomanPS-ItalicMT" w:eastAsia="Times New Roman" w:hAnsi="TimesNewRomanPS-ItalicMT" w:cs="Times New Roman"/>
      <w:i/>
      <w:iCs/>
      <w:color w:val="000000"/>
      <w:sz w:val="24"/>
      <w:szCs w:val="24"/>
      <w:lang w:eastAsia="tr-TR"/>
    </w:rPr>
  </w:style>
  <w:style w:type="paragraph" w:customStyle="1" w:styleId="fontstyle4">
    <w:name w:val="fontstyle4"/>
    <w:basedOn w:val="Normal"/>
    <w:rsid w:val="00A06FAD"/>
    <w:pPr>
      <w:spacing w:before="100" w:beforeAutospacing="1" w:after="100" w:afterAutospacing="1" w:line="240" w:lineRule="auto"/>
    </w:pPr>
    <w:rPr>
      <w:rFonts w:ascii="TimesNewRomanPS-BoldItalicMT" w:eastAsia="Times New Roman" w:hAnsi="TimesNewRomanPS-BoldItalicMT" w:cs="Times New Roman"/>
      <w:b/>
      <w:bCs/>
      <w:i/>
      <w:iCs/>
      <w:color w:val="000000"/>
      <w:sz w:val="24"/>
      <w:szCs w:val="24"/>
      <w:lang w:eastAsia="tr-TR"/>
    </w:rPr>
  </w:style>
  <w:style w:type="paragraph" w:customStyle="1" w:styleId="fontstyle5">
    <w:name w:val="fontstyle5"/>
    <w:basedOn w:val="Normal"/>
    <w:rsid w:val="00A06FAD"/>
    <w:pPr>
      <w:spacing w:before="100" w:beforeAutospacing="1" w:after="100" w:afterAutospacing="1" w:line="240" w:lineRule="auto"/>
    </w:pPr>
    <w:rPr>
      <w:rFonts w:ascii="SymbolMT" w:eastAsia="Times New Roman" w:hAnsi="SymbolMT" w:cs="Times New Roman"/>
      <w:color w:val="000000"/>
      <w:sz w:val="24"/>
      <w:szCs w:val="24"/>
      <w:lang w:eastAsia="tr-TR"/>
    </w:rPr>
  </w:style>
  <w:style w:type="character" w:customStyle="1" w:styleId="fontstyle01">
    <w:name w:val="fontstyle01"/>
    <w:basedOn w:val="DefaultParagraphFont"/>
    <w:rsid w:val="00A06FAD"/>
    <w:rPr>
      <w:rFonts w:ascii="TimesNewRomanPS-BoldMT" w:hAnsi="TimesNewRomanPS-BoldMT" w:hint="default"/>
      <w:b/>
      <w:bCs/>
      <w:i w:val="0"/>
      <w:iCs w:val="0"/>
      <w:color w:val="000000"/>
      <w:sz w:val="36"/>
      <w:szCs w:val="36"/>
    </w:rPr>
  </w:style>
  <w:style w:type="character" w:customStyle="1" w:styleId="fontstyle21">
    <w:name w:val="fontstyle21"/>
    <w:basedOn w:val="DefaultParagraphFont"/>
    <w:rsid w:val="00A06FAD"/>
    <w:rPr>
      <w:rFonts w:ascii="TimesNewRomanPSMT" w:hAnsi="TimesNewRomanPSMT" w:hint="default"/>
      <w:b w:val="0"/>
      <w:bCs w:val="0"/>
      <w:i w:val="0"/>
      <w:iCs w:val="0"/>
      <w:color w:val="000000"/>
      <w:sz w:val="24"/>
      <w:szCs w:val="24"/>
    </w:rPr>
  </w:style>
  <w:style w:type="character" w:customStyle="1" w:styleId="fontstyle31">
    <w:name w:val="fontstyle31"/>
    <w:basedOn w:val="DefaultParagraphFont"/>
    <w:rsid w:val="00A06FAD"/>
    <w:rPr>
      <w:rFonts w:ascii="TimesNewRomanPS-ItalicMT" w:hAnsi="TimesNewRomanPS-ItalicMT" w:hint="default"/>
      <w:b w:val="0"/>
      <w:bCs w:val="0"/>
      <w:i/>
      <w:iCs/>
      <w:color w:val="000000"/>
      <w:sz w:val="24"/>
      <w:szCs w:val="24"/>
    </w:rPr>
  </w:style>
  <w:style w:type="character" w:customStyle="1" w:styleId="fontstyle41">
    <w:name w:val="fontstyle41"/>
    <w:basedOn w:val="DefaultParagraphFont"/>
    <w:rsid w:val="00A06FAD"/>
    <w:rPr>
      <w:rFonts w:ascii="TimesNewRomanPS-BoldItalicMT" w:hAnsi="TimesNewRomanPS-BoldItalicMT" w:hint="default"/>
      <w:b/>
      <w:bCs/>
      <w:i/>
      <w:iCs/>
      <w:color w:val="000000"/>
      <w:sz w:val="24"/>
      <w:szCs w:val="24"/>
    </w:rPr>
  </w:style>
  <w:style w:type="character" w:customStyle="1" w:styleId="fontstyle51">
    <w:name w:val="fontstyle51"/>
    <w:basedOn w:val="DefaultParagraphFont"/>
    <w:rsid w:val="00A06FAD"/>
    <w:rPr>
      <w:rFonts w:ascii="SymbolMT" w:hAnsi="SymbolMT" w:hint="default"/>
      <w:b w:val="0"/>
      <w:bCs w:val="0"/>
      <w:i w:val="0"/>
      <w:iCs w:val="0"/>
      <w:color w:val="000000"/>
      <w:sz w:val="24"/>
      <w:szCs w:val="24"/>
    </w:rPr>
  </w:style>
  <w:style w:type="paragraph" w:styleId="ListParagraph">
    <w:name w:val="List Paragraph"/>
    <w:basedOn w:val="Normal"/>
    <w:uiPriority w:val="34"/>
    <w:qFormat/>
    <w:rsid w:val="004672B4"/>
    <w:pPr>
      <w:ind w:left="720"/>
      <w:contextualSpacing/>
    </w:pPr>
  </w:style>
  <w:style w:type="table" w:styleId="TableGrid">
    <w:name w:val="Table Grid"/>
    <w:basedOn w:val="TableNormal"/>
    <w:uiPriority w:val="39"/>
    <w:rsid w:val="005152B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D80024"/>
    <w:pPr>
      <w:autoSpaceDE w:val="0"/>
      <w:autoSpaceDN w:val="0"/>
      <w:adjustRightInd w:val="0"/>
      <w:spacing w:after="0" w:line="240" w:lineRule="auto"/>
    </w:pPr>
    <w:rPr>
      <w:rFonts w:ascii="Times New Roman" w:eastAsiaTheme="minorEastAsia" w:hAnsi="Times New Roman" w:cs="Times New Roman"/>
      <w:color w:val="000000"/>
      <w:sz w:val="24"/>
      <w:szCs w:val="24"/>
      <w:lang w:eastAsia="tr-TR"/>
    </w:rPr>
  </w:style>
  <w:style w:type="paragraph" w:styleId="BalloonText">
    <w:name w:val="Balloon Text"/>
    <w:basedOn w:val="Normal"/>
    <w:link w:val="BalloonTextChar"/>
    <w:uiPriority w:val="99"/>
    <w:semiHidden/>
    <w:unhideWhenUsed/>
    <w:rsid w:val="00115A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A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4377546">
      <w:bodyDiv w:val="1"/>
      <w:marLeft w:val="0"/>
      <w:marRight w:val="0"/>
      <w:marTop w:val="0"/>
      <w:marBottom w:val="0"/>
      <w:divBdr>
        <w:top w:val="none" w:sz="0" w:space="0" w:color="auto"/>
        <w:left w:val="none" w:sz="0" w:space="0" w:color="auto"/>
        <w:bottom w:val="none" w:sz="0" w:space="0" w:color="auto"/>
        <w:right w:val="none" w:sz="0" w:space="0" w:color="auto"/>
      </w:divBdr>
    </w:div>
    <w:div w:id="162588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Sayfa1!$B$1</c:f>
              <c:strCache>
                <c:ptCount val="1"/>
                <c:pt idx="0">
                  <c:v>Sütun1</c:v>
                </c:pt>
              </c:strCache>
            </c:strRef>
          </c:tx>
          <c:dLbls>
            <c:spPr>
              <a:noFill/>
              <a:ln>
                <a:noFill/>
              </a:ln>
              <a:effectLst/>
            </c:spPr>
            <c:showLegendKey val="0"/>
            <c:showVal val="0"/>
            <c:showCatName val="1"/>
            <c:showSerName val="0"/>
            <c:showPercent val="1"/>
            <c:showBubbleSize val="0"/>
            <c:showLeaderLines val="0"/>
            <c:extLst>
              <c:ext xmlns:c15="http://schemas.microsoft.com/office/drawing/2012/chart" uri="{CE6537A1-D6FC-4f65-9D91-7224C49458BB}"/>
            </c:extLst>
          </c:dLbls>
          <c:cat>
            <c:strRef>
              <c:f>Sayfa1!$A$2:$A$5</c:f>
              <c:strCache>
                <c:ptCount val="4"/>
                <c:pt idx="0">
                  <c:v>1. Çeyrek</c:v>
                </c:pt>
                <c:pt idx="1">
                  <c:v>2. Çeyrek</c:v>
                </c:pt>
                <c:pt idx="2">
                  <c:v>3. Çeyrek</c:v>
                </c:pt>
                <c:pt idx="3">
                  <c:v>4. Çeyrek</c:v>
                </c:pt>
              </c:strCache>
            </c:strRef>
          </c:cat>
          <c:val>
            <c:numRef>
              <c:f>Sayfa1!$B$2:$B$5</c:f>
              <c:numCache>
                <c:formatCode>General</c:formatCode>
                <c:ptCount val="4"/>
                <c:pt idx="0">
                  <c:v>8.2000000000000011</c:v>
                </c:pt>
                <c:pt idx="1">
                  <c:v>3.2</c:v>
                </c:pt>
                <c:pt idx="2">
                  <c:v>1.4</c:v>
                </c:pt>
                <c:pt idx="3">
                  <c:v>1.2</c:v>
                </c:pt>
              </c:numCache>
            </c:numRef>
          </c:val>
        </c:ser>
        <c:dLbls>
          <c:showLegendKey val="0"/>
          <c:showVal val="0"/>
          <c:showCatName val="1"/>
          <c:showSerName val="0"/>
          <c:showPercent val="1"/>
          <c:showBubbleSize val="0"/>
          <c:showLeaderLines val="0"/>
        </c:dLbls>
        <c:firstSliceAng val="0"/>
      </c:pieChart>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EB861-4505-4668-8424-70BCFDFEE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1820</Words>
  <Characters>10376</Characters>
  <Application>Microsoft Office Word</Application>
  <DocSecurity>0</DocSecurity>
  <Lines>86</Lines>
  <Paragraphs>24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12172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SuperComputersv</dc:creator>
  <cp:lastModifiedBy>Faruk Aşıroğlu</cp:lastModifiedBy>
  <cp:revision>2</cp:revision>
  <dcterms:created xsi:type="dcterms:W3CDTF">2019-09-18T07:51:00Z</dcterms:created>
  <dcterms:modified xsi:type="dcterms:W3CDTF">2019-09-18T07:51:00Z</dcterms:modified>
</cp:coreProperties>
</file>